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30" w:rsidRDefault="00A57A30" w:rsidP="008633E7">
      <w:pPr>
        <w:spacing w:line="360" w:lineRule="auto"/>
        <w:jc w:val="left"/>
        <w:rPr>
          <w:rFonts w:ascii="仿宋" w:eastAsia="仿宋" w:hAnsi="仿宋" w:cs="Times New Roman"/>
          <w:b/>
          <w:bCs/>
          <w:sz w:val="32"/>
          <w:szCs w:val="32"/>
        </w:rPr>
      </w:pPr>
      <w:r w:rsidRPr="0001418D">
        <w:rPr>
          <w:rFonts w:ascii="仿宋" w:eastAsia="仿宋" w:hAnsi="仿宋" w:cs="Times New Roman" w:hint="eastAsia"/>
          <w:b/>
          <w:bCs/>
          <w:sz w:val="32"/>
          <w:szCs w:val="32"/>
        </w:rPr>
        <w:t>附件2</w:t>
      </w:r>
    </w:p>
    <w:p w:rsidR="00356D55" w:rsidRPr="0001418D" w:rsidRDefault="00356D55" w:rsidP="008633E7">
      <w:pPr>
        <w:spacing w:line="360" w:lineRule="auto"/>
        <w:jc w:val="left"/>
        <w:rPr>
          <w:rFonts w:ascii="仿宋" w:eastAsia="仿宋" w:hAnsi="仿宋" w:cs="Times New Roman"/>
          <w:b/>
          <w:bCs/>
          <w:sz w:val="32"/>
          <w:szCs w:val="32"/>
        </w:rPr>
      </w:pPr>
    </w:p>
    <w:p w:rsidR="00007188" w:rsidRPr="0001418D" w:rsidRDefault="009D506E" w:rsidP="0001418D">
      <w:pPr>
        <w:jc w:val="center"/>
        <w:rPr>
          <w:rFonts w:ascii="方正小标宋简体" w:eastAsia="方正小标宋简体" w:hAnsi="仿宋" w:cs="Times New Roman"/>
          <w:sz w:val="44"/>
          <w:szCs w:val="44"/>
        </w:rPr>
      </w:pPr>
      <w:r w:rsidRPr="0001418D">
        <w:rPr>
          <w:rFonts w:ascii="方正小标宋简体" w:eastAsia="方正小标宋简体" w:hAnsi="仿宋" w:cs="Times New Roman" w:hint="eastAsia"/>
          <w:sz w:val="44"/>
          <w:szCs w:val="44"/>
        </w:rPr>
        <w:t>纵向</w:t>
      </w:r>
      <w:r w:rsidR="00007188" w:rsidRPr="0001418D">
        <w:rPr>
          <w:rFonts w:ascii="方正小标宋简体" w:eastAsia="方正小标宋简体" w:hAnsi="仿宋" w:cs="Times New Roman" w:hint="eastAsia"/>
          <w:sz w:val="44"/>
          <w:szCs w:val="44"/>
        </w:rPr>
        <w:t>科研项目及学术论文</w:t>
      </w:r>
      <w:r w:rsidR="006A44AA" w:rsidRPr="0001418D">
        <w:rPr>
          <w:rFonts w:ascii="方正小标宋简体" w:eastAsia="方正小标宋简体" w:hAnsi="仿宋" w:cs="Times New Roman" w:hint="eastAsia"/>
          <w:sz w:val="44"/>
          <w:szCs w:val="44"/>
        </w:rPr>
        <w:t>级别</w:t>
      </w:r>
      <w:r w:rsidR="00007188" w:rsidRPr="0001418D">
        <w:rPr>
          <w:rFonts w:ascii="方正小标宋简体" w:eastAsia="方正小标宋简体" w:hAnsi="仿宋" w:cs="Times New Roman" w:hint="eastAsia"/>
          <w:sz w:val="44"/>
          <w:szCs w:val="44"/>
        </w:rPr>
        <w:t>说明</w:t>
      </w:r>
    </w:p>
    <w:p w:rsidR="00C6658B" w:rsidRPr="0001418D" w:rsidRDefault="00C6658B" w:rsidP="007F7A8D">
      <w:pPr>
        <w:spacing w:beforeLines="100" w:before="312" w:line="360" w:lineRule="auto"/>
        <w:ind w:firstLineChars="200" w:firstLine="643"/>
        <w:jc w:val="left"/>
        <w:rPr>
          <w:rFonts w:ascii="仿宋" w:eastAsia="仿宋" w:hAnsi="仿宋"/>
          <w:b/>
          <w:sz w:val="32"/>
          <w:szCs w:val="32"/>
        </w:rPr>
      </w:pPr>
      <w:r w:rsidRPr="0001418D">
        <w:rPr>
          <w:rFonts w:ascii="仿宋" w:eastAsia="仿宋" w:hAnsi="仿宋" w:hint="eastAsia"/>
          <w:b/>
          <w:sz w:val="32"/>
          <w:szCs w:val="32"/>
        </w:rPr>
        <w:t>一、</w:t>
      </w:r>
      <w:r w:rsidR="00623F9C">
        <w:rPr>
          <w:rFonts w:ascii="仿宋" w:eastAsia="仿宋" w:hAnsi="仿宋" w:hint="eastAsia"/>
          <w:b/>
          <w:sz w:val="32"/>
          <w:szCs w:val="32"/>
        </w:rPr>
        <w:t>纵向</w:t>
      </w:r>
      <w:r w:rsidR="00007188" w:rsidRPr="0001418D">
        <w:rPr>
          <w:rFonts w:ascii="仿宋" w:eastAsia="仿宋" w:hAnsi="仿宋" w:hint="eastAsia"/>
          <w:b/>
          <w:sz w:val="32"/>
          <w:szCs w:val="32"/>
        </w:rPr>
        <w:t>科研项目级别说明</w:t>
      </w:r>
    </w:p>
    <w:p w:rsidR="00C6658B" w:rsidRPr="0001418D" w:rsidRDefault="00C6658B" w:rsidP="007F7A8D">
      <w:pPr>
        <w:spacing w:line="360" w:lineRule="auto"/>
        <w:ind w:firstLineChars="200" w:firstLine="640"/>
        <w:jc w:val="left"/>
        <w:rPr>
          <w:rFonts w:ascii="仿宋" w:eastAsia="仿宋" w:hAnsi="仿宋" w:cs="宋体"/>
          <w:kern w:val="0"/>
          <w:sz w:val="32"/>
          <w:szCs w:val="32"/>
        </w:rPr>
      </w:pPr>
      <w:r w:rsidRPr="00DB3D32">
        <w:rPr>
          <w:rFonts w:ascii="仿宋" w:eastAsia="仿宋" w:hAnsi="仿宋" w:cs="宋体" w:hint="eastAsia"/>
          <w:kern w:val="0"/>
          <w:sz w:val="32"/>
          <w:szCs w:val="32"/>
        </w:rPr>
        <w:t>1．国家级项目指：人文社会科学类包括</w:t>
      </w:r>
      <w:r w:rsidRPr="00DB3D32">
        <w:rPr>
          <w:rFonts w:ascii="仿宋" w:eastAsia="仿宋" w:hAnsi="仿宋" w:cs="宋体"/>
          <w:kern w:val="0"/>
          <w:sz w:val="32"/>
          <w:szCs w:val="32"/>
        </w:rPr>
        <w:t>: 全国哲学社</w:t>
      </w:r>
      <w:r w:rsidRPr="0001418D">
        <w:rPr>
          <w:rFonts w:ascii="仿宋" w:eastAsia="仿宋" w:hAnsi="仿宋" w:cs="宋体"/>
          <w:kern w:val="0"/>
          <w:sz w:val="32"/>
          <w:szCs w:val="32"/>
        </w:rPr>
        <w:t>会科学规划办公室下达的国家社会科学基金各类项目；全国教育科学规划领导小组办公室和全国艺术科学规划领导小组办公室下达的国家社会科学基金教育学和艺术学各类项目等。自然科学类包括:国家自然科学基金；国家重点基础研究发展计划项目；国家高技术研究发展计划项目；国家科技支撑计划项目；国家政策引导类科技计划及专项项目；国家科技重大专项项目等。</w:t>
      </w:r>
    </w:p>
    <w:p w:rsidR="00C6658B" w:rsidRPr="00FD0A9B" w:rsidRDefault="00C6658B" w:rsidP="007F7A8D">
      <w:pPr>
        <w:spacing w:line="360" w:lineRule="auto"/>
        <w:ind w:firstLineChars="200" w:firstLine="640"/>
        <w:jc w:val="left"/>
        <w:rPr>
          <w:rFonts w:ascii="仿宋" w:eastAsia="仿宋" w:hAnsi="仿宋" w:cs="宋体"/>
          <w:kern w:val="0"/>
          <w:sz w:val="32"/>
          <w:szCs w:val="32"/>
        </w:rPr>
      </w:pPr>
      <w:r w:rsidRPr="00FD0A9B">
        <w:rPr>
          <w:rFonts w:ascii="仿宋" w:eastAsia="仿宋" w:hAnsi="仿宋" w:cs="宋体" w:hint="eastAsia"/>
          <w:kern w:val="0"/>
          <w:sz w:val="32"/>
          <w:szCs w:val="32"/>
        </w:rPr>
        <w:t>2．省部级项目指：教育部及其他国家相关部委办局下达的科研项目；全国教育科学规划课题中的教育部项目；全国艺术科学规划课题中的文化部项目；江苏省自然科学基金项目；江苏省社会科学基金项目；以论文、专著等科研成果为</w:t>
      </w:r>
      <w:proofErr w:type="gramStart"/>
      <w:r w:rsidRPr="00FD0A9B">
        <w:rPr>
          <w:rFonts w:ascii="仿宋" w:eastAsia="仿宋" w:hAnsi="仿宋" w:cs="宋体" w:hint="eastAsia"/>
          <w:kern w:val="0"/>
          <w:sz w:val="32"/>
          <w:szCs w:val="32"/>
        </w:rPr>
        <w:t>主要结项成果</w:t>
      </w:r>
      <w:proofErr w:type="gramEnd"/>
      <w:r w:rsidRPr="00FD0A9B">
        <w:rPr>
          <w:rFonts w:ascii="仿宋" w:eastAsia="仿宋" w:hAnsi="仿宋" w:cs="宋体" w:hint="eastAsia"/>
          <w:kern w:val="0"/>
          <w:sz w:val="32"/>
          <w:szCs w:val="32"/>
        </w:rPr>
        <w:t>的江苏省高等教育教改重点或重大课题。</w:t>
      </w:r>
    </w:p>
    <w:p w:rsidR="00C6658B" w:rsidRPr="00FD0A9B" w:rsidRDefault="00C6658B" w:rsidP="007F7A8D">
      <w:pPr>
        <w:spacing w:line="360" w:lineRule="auto"/>
        <w:ind w:firstLineChars="200" w:firstLine="640"/>
        <w:jc w:val="left"/>
        <w:rPr>
          <w:rFonts w:ascii="仿宋" w:eastAsia="仿宋" w:hAnsi="仿宋" w:cs="宋体"/>
          <w:kern w:val="0"/>
          <w:sz w:val="32"/>
          <w:szCs w:val="32"/>
        </w:rPr>
      </w:pPr>
      <w:r w:rsidRPr="00FD0A9B">
        <w:rPr>
          <w:rFonts w:ascii="仿宋" w:eastAsia="仿宋" w:hAnsi="仿宋" w:cs="宋体" w:hint="eastAsia"/>
          <w:kern w:val="0"/>
          <w:sz w:val="32"/>
          <w:szCs w:val="32"/>
        </w:rPr>
        <w:t>3．</w:t>
      </w:r>
      <w:r w:rsidR="00AF1CBD" w:rsidRPr="00FD0A9B">
        <w:rPr>
          <w:rFonts w:ascii="仿宋" w:eastAsia="仿宋" w:hAnsi="仿宋" w:cs="宋体" w:hint="eastAsia"/>
          <w:kern w:val="0"/>
          <w:sz w:val="32"/>
          <w:szCs w:val="32"/>
        </w:rPr>
        <w:t>厅</w:t>
      </w:r>
      <w:proofErr w:type="gramStart"/>
      <w:r w:rsidR="00AF1CBD" w:rsidRPr="00FD0A9B">
        <w:rPr>
          <w:rFonts w:ascii="仿宋" w:eastAsia="仿宋" w:hAnsi="仿宋" w:cs="宋体" w:hint="eastAsia"/>
          <w:kern w:val="0"/>
          <w:sz w:val="32"/>
          <w:szCs w:val="32"/>
        </w:rPr>
        <w:t>局级重大</w:t>
      </w:r>
      <w:proofErr w:type="gramEnd"/>
      <w:r w:rsidR="00AF1CBD" w:rsidRPr="00FD0A9B">
        <w:rPr>
          <w:rFonts w:ascii="仿宋" w:eastAsia="仿宋" w:hAnsi="仿宋" w:cs="宋体" w:hint="eastAsia"/>
          <w:kern w:val="0"/>
          <w:sz w:val="32"/>
          <w:szCs w:val="32"/>
        </w:rPr>
        <w:t>重点项目：江苏省教育厅、江苏省教育科学规划办、省其他行业厅局立项的有经费资助的重大重点项目</w:t>
      </w:r>
      <w:r w:rsidR="00156638" w:rsidRPr="00FD0A9B">
        <w:rPr>
          <w:rFonts w:ascii="仿宋" w:eastAsia="仿宋" w:hAnsi="仿宋" w:cs="宋体" w:hint="eastAsia"/>
          <w:kern w:val="0"/>
          <w:sz w:val="32"/>
          <w:szCs w:val="32"/>
        </w:rPr>
        <w:t>等</w:t>
      </w:r>
      <w:r w:rsidR="00AF1CBD" w:rsidRPr="00FD0A9B">
        <w:rPr>
          <w:rFonts w:ascii="仿宋" w:eastAsia="仿宋" w:hAnsi="仿宋" w:cs="宋体" w:hint="eastAsia"/>
          <w:kern w:val="0"/>
          <w:sz w:val="32"/>
          <w:szCs w:val="32"/>
        </w:rPr>
        <w:t>。</w:t>
      </w:r>
    </w:p>
    <w:p w:rsidR="006F6E3D" w:rsidRPr="007F7A8D" w:rsidRDefault="006F6E3D" w:rsidP="007F7A8D">
      <w:pPr>
        <w:spacing w:line="360" w:lineRule="auto"/>
        <w:ind w:firstLineChars="200" w:firstLine="643"/>
        <w:jc w:val="left"/>
        <w:rPr>
          <w:rFonts w:ascii="仿宋" w:eastAsia="仿宋" w:hAnsi="仿宋" w:cs="宋体"/>
          <w:b/>
          <w:kern w:val="0"/>
          <w:sz w:val="32"/>
          <w:szCs w:val="32"/>
        </w:rPr>
      </w:pPr>
    </w:p>
    <w:p w:rsidR="0036638C" w:rsidRPr="007551DE" w:rsidRDefault="00B3540D" w:rsidP="00997F19">
      <w:pPr>
        <w:jc w:val="center"/>
        <w:rPr>
          <w:rFonts w:ascii="仿宋" w:eastAsia="仿宋" w:hAnsi="仿宋"/>
          <w:b/>
          <w:sz w:val="24"/>
          <w:szCs w:val="32"/>
        </w:rPr>
      </w:pPr>
      <w:r w:rsidRPr="007551DE">
        <w:rPr>
          <w:rFonts w:ascii="仿宋" w:eastAsia="仿宋" w:hAnsi="仿宋" w:hint="eastAsia"/>
          <w:b/>
          <w:sz w:val="24"/>
          <w:szCs w:val="32"/>
        </w:rPr>
        <w:t>表1：</w:t>
      </w:r>
      <w:r w:rsidR="002531F4" w:rsidRPr="007551DE">
        <w:rPr>
          <w:rFonts w:ascii="仿宋" w:eastAsia="仿宋" w:hAnsi="仿宋" w:hint="eastAsia"/>
          <w:b/>
          <w:sz w:val="24"/>
          <w:szCs w:val="32"/>
        </w:rPr>
        <w:t>纵向</w:t>
      </w:r>
      <w:r w:rsidRPr="007551DE">
        <w:rPr>
          <w:rFonts w:ascii="仿宋" w:eastAsia="仿宋" w:hAnsi="仿宋" w:hint="eastAsia"/>
          <w:b/>
          <w:sz w:val="24"/>
          <w:szCs w:val="32"/>
        </w:rPr>
        <w:t>科研项目</w:t>
      </w:r>
      <w:r w:rsidR="006A44AA" w:rsidRPr="007551DE">
        <w:rPr>
          <w:rFonts w:ascii="仿宋" w:eastAsia="仿宋" w:hAnsi="仿宋" w:hint="eastAsia"/>
          <w:b/>
          <w:sz w:val="24"/>
          <w:szCs w:val="32"/>
        </w:rPr>
        <w:t>级别</w:t>
      </w:r>
    </w:p>
    <w:tbl>
      <w:tblPr>
        <w:tblW w:w="8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6625"/>
      </w:tblGrid>
      <w:tr w:rsidR="00E65075" w:rsidRPr="00E6569D" w:rsidTr="00997F19">
        <w:trPr>
          <w:trHeight w:val="637"/>
          <w:jc w:val="center"/>
        </w:trPr>
        <w:tc>
          <w:tcPr>
            <w:tcW w:w="1584" w:type="dxa"/>
            <w:shd w:val="clear" w:color="auto" w:fill="auto"/>
            <w:vAlign w:val="center"/>
          </w:tcPr>
          <w:p w:rsidR="00E65075" w:rsidRPr="00E6569D" w:rsidRDefault="006A44AA" w:rsidP="009E65C4">
            <w:pPr>
              <w:widowControl/>
              <w:jc w:val="center"/>
              <w:rPr>
                <w:rFonts w:ascii="仿宋" w:eastAsia="仿宋" w:hAnsi="仿宋" w:cs="宋体"/>
                <w:b/>
                <w:kern w:val="0"/>
                <w:sz w:val="24"/>
                <w:szCs w:val="32"/>
              </w:rPr>
            </w:pPr>
            <w:r w:rsidRPr="00E6569D">
              <w:rPr>
                <w:rFonts w:ascii="仿宋" w:eastAsia="仿宋" w:hAnsi="仿宋" w:cs="宋体" w:hint="eastAsia"/>
                <w:b/>
                <w:kern w:val="0"/>
                <w:sz w:val="24"/>
                <w:szCs w:val="32"/>
              </w:rPr>
              <w:t>级别</w:t>
            </w:r>
            <w:r w:rsidR="00E65075" w:rsidRPr="00E6569D">
              <w:rPr>
                <w:rFonts w:ascii="仿宋" w:eastAsia="仿宋" w:hAnsi="仿宋" w:cs="宋体" w:hint="eastAsia"/>
                <w:b/>
                <w:kern w:val="0"/>
                <w:sz w:val="24"/>
                <w:szCs w:val="32"/>
              </w:rPr>
              <w:t>代码</w:t>
            </w:r>
          </w:p>
        </w:tc>
        <w:tc>
          <w:tcPr>
            <w:tcW w:w="6625" w:type="dxa"/>
            <w:shd w:val="clear" w:color="auto" w:fill="auto"/>
            <w:vAlign w:val="center"/>
          </w:tcPr>
          <w:p w:rsidR="00E65075" w:rsidRPr="00E6569D" w:rsidRDefault="00E65075" w:rsidP="009E65C4">
            <w:pPr>
              <w:widowControl/>
              <w:jc w:val="center"/>
              <w:rPr>
                <w:rFonts w:ascii="仿宋" w:eastAsia="仿宋" w:hAnsi="仿宋" w:cs="宋体"/>
                <w:b/>
                <w:kern w:val="0"/>
                <w:sz w:val="24"/>
                <w:szCs w:val="32"/>
              </w:rPr>
            </w:pPr>
            <w:r w:rsidRPr="00E6569D">
              <w:rPr>
                <w:rFonts w:ascii="仿宋" w:eastAsia="仿宋" w:hAnsi="仿宋" w:cs="宋体"/>
                <w:b/>
                <w:kern w:val="0"/>
                <w:sz w:val="24"/>
                <w:szCs w:val="32"/>
              </w:rPr>
              <w:t>类别</w:t>
            </w:r>
          </w:p>
        </w:tc>
      </w:tr>
      <w:tr w:rsidR="00E65075" w:rsidRPr="00E6569D" w:rsidTr="00997F19">
        <w:trPr>
          <w:trHeight w:val="567"/>
          <w:jc w:val="center"/>
        </w:trPr>
        <w:tc>
          <w:tcPr>
            <w:tcW w:w="1584" w:type="dxa"/>
            <w:shd w:val="clear" w:color="auto" w:fill="auto"/>
            <w:vAlign w:val="center"/>
          </w:tcPr>
          <w:p w:rsidR="00E65075" w:rsidRPr="00E6569D" w:rsidRDefault="00E65075" w:rsidP="009E65C4">
            <w:pPr>
              <w:jc w:val="center"/>
              <w:rPr>
                <w:rFonts w:ascii="仿宋" w:eastAsia="仿宋" w:hAnsi="仿宋" w:cs="宋体"/>
                <w:kern w:val="0"/>
                <w:sz w:val="24"/>
                <w:szCs w:val="32"/>
              </w:rPr>
            </w:pPr>
            <w:r w:rsidRPr="00E6569D">
              <w:rPr>
                <w:rFonts w:ascii="仿宋" w:eastAsia="仿宋" w:hAnsi="仿宋" w:cs="宋体"/>
                <w:kern w:val="0"/>
                <w:sz w:val="24"/>
                <w:szCs w:val="32"/>
              </w:rPr>
              <w:t>XM1</w:t>
            </w:r>
          </w:p>
        </w:tc>
        <w:tc>
          <w:tcPr>
            <w:tcW w:w="6625" w:type="dxa"/>
            <w:shd w:val="clear" w:color="auto" w:fill="auto"/>
            <w:vAlign w:val="center"/>
          </w:tcPr>
          <w:p w:rsidR="00E65075" w:rsidRPr="00E6569D" w:rsidRDefault="00E65075" w:rsidP="009E65C4">
            <w:pPr>
              <w:jc w:val="center"/>
              <w:rPr>
                <w:rFonts w:ascii="仿宋" w:eastAsia="仿宋" w:hAnsi="仿宋" w:cs="宋体"/>
                <w:kern w:val="0"/>
                <w:sz w:val="24"/>
                <w:szCs w:val="32"/>
              </w:rPr>
            </w:pPr>
            <w:r w:rsidRPr="00E6569D">
              <w:rPr>
                <w:rFonts w:ascii="仿宋" w:eastAsia="仿宋" w:hAnsi="仿宋" w:cs="宋体" w:hint="eastAsia"/>
                <w:kern w:val="0"/>
                <w:sz w:val="24"/>
                <w:szCs w:val="32"/>
              </w:rPr>
              <w:t>国家级项目</w:t>
            </w:r>
          </w:p>
        </w:tc>
      </w:tr>
      <w:tr w:rsidR="00E65075" w:rsidRPr="00E6569D" w:rsidTr="00997F19">
        <w:trPr>
          <w:trHeight w:val="567"/>
          <w:jc w:val="center"/>
        </w:trPr>
        <w:tc>
          <w:tcPr>
            <w:tcW w:w="1584" w:type="dxa"/>
            <w:shd w:val="clear" w:color="auto" w:fill="auto"/>
            <w:vAlign w:val="center"/>
          </w:tcPr>
          <w:p w:rsidR="00E65075" w:rsidRPr="00E6569D" w:rsidRDefault="00E65075" w:rsidP="009E65C4">
            <w:pPr>
              <w:jc w:val="center"/>
              <w:rPr>
                <w:rFonts w:ascii="仿宋" w:eastAsia="仿宋" w:hAnsi="仿宋" w:cs="宋体"/>
                <w:kern w:val="0"/>
                <w:sz w:val="24"/>
                <w:szCs w:val="32"/>
              </w:rPr>
            </w:pPr>
            <w:r w:rsidRPr="00E6569D">
              <w:rPr>
                <w:rFonts w:ascii="仿宋" w:eastAsia="仿宋" w:hAnsi="仿宋" w:cs="宋体"/>
                <w:kern w:val="0"/>
                <w:sz w:val="24"/>
                <w:szCs w:val="32"/>
              </w:rPr>
              <w:t>XM</w:t>
            </w:r>
            <w:r w:rsidRPr="00E6569D">
              <w:rPr>
                <w:rFonts w:ascii="仿宋" w:eastAsia="仿宋" w:hAnsi="仿宋" w:cs="宋体" w:hint="eastAsia"/>
                <w:kern w:val="0"/>
                <w:sz w:val="24"/>
                <w:szCs w:val="32"/>
              </w:rPr>
              <w:t>2</w:t>
            </w:r>
          </w:p>
        </w:tc>
        <w:tc>
          <w:tcPr>
            <w:tcW w:w="6625" w:type="dxa"/>
            <w:shd w:val="clear" w:color="auto" w:fill="auto"/>
            <w:vAlign w:val="center"/>
          </w:tcPr>
          <w:p w:rsidR="00E65075" w:rsidRPr="00E6569D" w:rsidRDefault="00E65075" w:rsidP="009E65C4">
            <w:pPr>
              <w:widowControl/>
              <w:jc w:val="center"/>
              <w:rPr>
                <w:rFonts w:ascii="仿宋" w:eastAsia="仿宋" w:hAnsi="仿宋" w:cs="宋体"/>
                <w:kern w:val="0"/>
                <w:sz w:val="24"/>
                <w:szCs w:val="32"/>
              </w:rPr>
            </w:pPr>
            <w:r w:rsidRPr="00E6569D">
              <w:rPr>
                <w:rFonts w:ascii="仿宋" w:eastAsia="仿宋" w:hAnsi="仿宋" w:cs="宋体" w:hint="eastAsia"/>
                <w:kern w:val="0"/>
                <w:sz w:val="24"/>
                <w:szCs w:val="32"/>
              </w:rPr>
              <w:t>省部级项目</w:t>
            </w:r>
          </w:p>
        </w:tc>
      </w:tr>
      <w:tr w:rsidR="00E65075" w:rsidRPr="00E6569D" w:rsidTr="00997F19">
        <w:trPr>
          <w:trHeight w:val="567"/>
          <w:jc w:val="center"/>
        </w:trPr>
        <w:tc>
          <w:tcPr>
            <w:tcW w:w="1584" w:type="dxa"/>
            <w:shd w:val="clear" w:color="auto" w:fill="auto"/>
            <w:vAlign w:val="center"/>
          </w:tcPr>
          <w:p w:rsidR="00E65075" w:rsidRPr="00E6569D" w:rsidRDefault="00E65075" w:rsidP="009E65C4">
            <w:pPr>
              <w:jc w:val="center"/>
              <w:rPr>
                <w:rFonts w:ascii="仿宋" w:eastAsia="仿宋" w:hAnsi="仿宋"/>
                <w:sz w:val="24"/>
                <w:szCs w:val="32"/>
              </w:rPr>
            </w:pPr>
            <w:r w:rsidRPr="00E6569D">
              <w:rPr>
                <w:rFonts w:ascii="仿宋" w:eastAsia="仿宋" w:hAnsi="仿宋" w:cs="宋体"/>
                <w:kern w:val="0"/>
                <w:sz w:val="24"/>
                <w:szCs w:val="32"/>
              </w:rPr>
              <w:t>XM</w:t>
            </w:r>
            <w:r w:rsidRPr="00E6569D">
              <w:rPr>
                <w:rFonts w:ascii="仿宋" w:eastAsia="仿宋" w:hAnsi="仿宋" w:cs="宋体" w:hint="eastAsia"/>
                <w:kern w:val="0"/>
                <w:sz w:val="24"/>
                <w:szCs w:val="32"/>
              </w:rPr>
              <w:t>3</w:t>
            </w:r>
          </w:p>
        </w:tc>
        <w:tc>
          <w:tcPr>
            <w:tcW w:w="6625" w:type="dxa"/>
            <w:shd w:val="clear" w:color="auto" w:fill="auto"/>
            <w:vAlign w:val="center"/>
          </w:tcPr>
          <w:p w:rsidR="00E65075" w:rsidRPr="00E6569D" w:rsidRDefault="00E65075" w:rsidP="009E65C4">
            <w:pPr>
              <w:widowControl/>
              <w:jc w:val="center"/>
              <w:rPr>
                <w:rFonts w:ascii="仿宋" w:eastAsia="仿宋" w:hAnsi="仿宋" w:cs="黑体"/>
                <w:kern w:val="0"/>
                <w:sz w:val="24"/>
                <w:szCs w:val="32"/>
              </w:rPr>
            </w:pPr>
            <w:r w:rsidRPr="00E6569D">
              <w:rPr>
                <w:rFonts w:ascii="仿宋" w:eastAsia="仿宋" w:hAnsi="仿宋" w:cs="宋体" w:hint="eastAsia"/>
                <w:kern w:val="0"/>
                <w:sz w:val="24"/>
                <w:szCs w:val="32"/>
              </w:rPr>
              <w:t>厅</w:t>
            </w:r>
            <w:proofErr w:type="gramStart"/>
            <w:r w:rsidRPr="00E6569D">
              <w:rPr>
                <w:rFonts w:ascii="仿宋" w:eastAsia="仿宋" w:hAnsi="仿宋" w:cs="宋体" w:hint="eastAsia"/>
                <w:kern w:val="0"/>
                <w:sz w:val="24"/>
                <w:szCs w:val="32"/>
              </w:rPr>
              <w:t>局级</w:t>
            </w:r>
            <w:r w:rsidRPr="00E6569D">
              <w:rPr>
                <w:rFonts w:ascii="仿宋" w:eastAsia="仿宋" w:hAnsi="仿宋" w:cs="宋体"/>
                <w:kern w:val="0"/>
                <w:sz w:val="24"/>
                <w:szCs w:val="32"/>
              </w:rPr>
              <w:t>重大</w:t>
            </w:r>
            <w:proofErr w:type="gramEnd"/>
            <w:r w:rsidRPr="00E6569D">
              <w:rPr>
                <w:rFonts w:ascii="仿宋" w:eastAsia="仿宋" w:hAnsi="仿宋" w:cs="宋体"/>
                <w:kern w:val="0"/>
                <w:sz w:val="24"/>
                <w:szCs w:val="32"/>
              </w:rPr>
              <w:t>重点</w:t>
            </w:r>
            <w:r w:rsidRPr="00E6569D">
              <w:rPr>
                <w:rFonts w:ascii="仿宋" w:eastAsia="仿宋" w:hAnsi="仿宋" w:cs="宋体" w:hint="eastAsia"/>
                <w:kern w:val="0"/>
                <w:sz w:val="24"/>
                <w:szCs w:val="32"/>
              </w:rPr>
              <w:t>项目</w:t>
            </w:r>
          </w:p>
        </w:tc>
      </w:tr>
      <w:tr w:rsidR="00E65075" w:rsidRPr="00E6569D" w:rsidTr="00997F19">
        <w:trPr>
          <w:trHeight w:val="567"/>
          <w:jc w:val="center"/>
        </w:trPr>
        <w:tc>
          <w:tcPr>
            <w:tcW w:w="1584" w:type="dxa"/>
            <w:shd w:val="clear" w:color="auto" w:fill="auto"/>
            <w:vAlign w:val="center"/>
          </w:tcPr>
          <w:p w:rsidR="00E65075" w:rsidRPr="00E6569D" w:rsidRDefault="00E65075" w:rsidP="009E65C4">
            <w:pPr>
              <w:jc w:val="center"/>
              <w:rPr>
                <w:rFonts w:ascii="仿宋" w:eastAsia="仿宋" w:hAnsi="仿宋" w:cs="宋体"/>
                <w:kern w:val="0"/>
                <w:sz w:val="24"/>
                <w:szCs w:val="32"/>
              </w:rPr>
            </w:pPr>
            <w:r w:rsidRPr="00E6569D">
              <w:rPr>
                <w:rFonts w:ascii="仿宋" w:eastAsia="仿宋" w:hAnsi="仿宋" w:cs="宋体"/>
                <w:kern w:val="0"/>
                <w:sz w:val="24"/>
                <w:szCs w:val="32"/>
              </w:rPr>
              <w:t>XM</w:t>
            </w:r>
            <w:r w:rsidRPr="00E6569D">
              <w:rPr>
                <w:rFonts w:ascii="仿宋" w:eastAsia="仿宋" w:hAnsi="仿宋" w:cs="宋体" w:hint="eastAsia"/>
                <w:kern w:val="0"/>
                <w:sz w:val="24"/>
                <w:szCs w:val="32"/>
              </w:rPr>
              <w:t>4</w:t>
            </w:r>
          </w:p>
        </w:tc>
        <w:tc>
          <w:tcPr>
            <w:tcW w:w="6625" w:type="dxa"/>
            <w:shd w:val="clear" w:color="auto" w:fill="auto"/>
            <w:vAlign w:val="center"/>
          </w:tcPr>
          <w:p w:rsidR="00E65075" w:rsidRPr="00E6569D" w:rsidRDefault="00E65075" w:rsidP="009E65C4">
            <w:pPr>
              <w:widowControl/>
              <w:jc w:val="center"/>
              <w:rPr>
                <w:rFonts w:ascii="仿宋" w:eastAsia="仿宋" w:hAnsi="仿宋" w:cs="宋体"/>
                <w:kern w:val="0"/>
                <w:sz w:val="24"/>
                <w:szCs w:val="32"/>
              </w:rPr>
            </w:pPr>
            <w:r w:rsidRPr="00E6569D">
              <w:rPr>
                <w:rFonts w:ascii="仿宋" w:eastAsia="仿宋" w:hAnsi="仿宋" w:cs="宋体" w:hint="eastAsia"/>
                <w:kern w:val="0"/>
                <w:sz w:val="24"/>
                <w:szCs w:val="32"/>
              </w:rPr>
              <w:t>厅局级</w:t>
            </w:r>
            <w:r w:rsidRPr="00E6569D">
              <w:rPr>
                <w:rFonts w:ascii="仿宋" w:eastAsia="仿宋" w:hAnsi="仿宋" w:cs="宋体"/>
                <w:kern w:val="0"/>
                <w:sz w:val="24"/>
                <w:szCs w:val="32"/>
              </w:rPr>
              <w:t>一般</w:t>
            </w:r>
            <w:r w:rsidRPr="00E6569D">
              <w:rPr>
                <w:rFonts w:ascii="仿宋" w:eastAsia="仿宋" w:hAnsi="仿宋" w:cs="宋体" w:hint="eastAsia"/>
                <w:kern w:val="0"/>
                <w:sz w:val="24"/>
                <w:szCs w:val="32"/>
              </w:rPr>
              <w:t>项目</w:t>
            </w:r>
          </w:p>
          <w:p w:rsidR="00E65075" w:rsidRPr="00E6569D" w:rsidRDefault="00E65075" w:rsidP="009E65C4">
            <w:pPr>
              <w:widowControl/>
              <w:jc w:val="center"/>
              <w:rPr>
                <w:rFonts w:ascii="仿宋" w:eastAsia="仿宋" w:hAnsi="仿宋" w:cs="宋体"/>
                <w:kern w:val="0"/>
                <w:sz w:val="24"/>
                <w:szCs w:val="32"/>
              </w:rPr>
            </w:pPr>
            <w:r w:rsidRPr="00E6569D">
              <w:rPr>
                <w:rFonts w:ascii="仿宋" w:eastAsia="仿宋" w:hAnsi="仿宋" w:cs="宋体" w:hint="eastAsia"/>
                <w:kern w:val="0"/>
                <w:sz w:val="24"/>
                <w:szCs w:val="32"/>
              </w:rPr>
              <w:t>(自然科学类</w:t>
            </w:r>
            <w:r w:rsidRPr="00E6569D">
              <w:rPr>
                <w:rFonts w:ascii="仿宋" w:eastAsia="仿宋" w:hAnsi="仿宋" w:cs="宋体"/>
                <w:kern w:val="0"/>
                <w:sz w:val="24"/>
                <w:szCs w:val="32"/>
              </w:rPr>
              <w:t>)</w:t>
            </w:r>
          </w:p>
        </w:tc>
      </w:tr>
      <w:tr w:rsidR="00E65075" w:rsidRPr="00E6569D" w:rsidTr="00997F19">
        <w:trPr>
          <w:trHeight w:val="567"/>
          <w:jc w:val="center"/>
        </w:trPr>
        <w:tc>
          <w:tcPr>
            <w:tcW w:w="1584" w:type="dxa"/>
            <w:shd w:val="clear" w:color="auto" w:fill="auto"/>
            <w:vAlign w:val="center"/>
          </w:tcPr>
          <w:p w:rsidR="00E65075" w:rsidRPr="00E6569D" w:rsidRDefault="00E65075" w:rsidP="009E65C4">
            <w:pPr>
              <w:jc w:val="center"/>
              <w:rPr>
                <w:rFonts w:ascii="仿宋" w:eastAsia="仿宋" w:hAnsi="仿宋" w:cs="宋体"/>
                <w:kern w:val="0"/>
                <w:sz w:val="24"/>
                <w:szCs w:val="32"/>
              </w:rPr>
            </w:pPr>
            <w:r w:rsidRPr="00E6569D">
              <w:rPr>
                <w:rFonts w:ascii="仿宋" w:eastAsia="仿宋" w:hAnsi="仿宋" w:cs="宋体" w:hint="eastAsia"/>
                <w:kern w:val="0"/>
                <w:sz w:val="24"/>
                <w:szCs w:val="32"/>
              </w:rPr>
              <w:t>XM</w:t>
            </w:r>
            <w:r w:rsidRPr="00E6569D">
              <w:rPr>
                <w:rFonts w:ascii="仿宋" w:eastAsia="仿宋" w:hAnsi="仿宋" w:cs="宋体"/>
                <w:kern w:val="0"/>
                <w:sz w:val="24"/>
                <w:szCs w:val="32"/>
              </w:rPr>
              <w:t>5</w:t>
            </w:r>
          </w:p>
        </w:tc>
        <w:tc>
          <w:tcPr>
            <w:tcW w:w="6625" w:type="dxa"/>
            <w:shd w:val="clear" w:color="auto" w:fill="auto"/>
            <w:vAlign w:val="center"/>
          </w:tcPr>
          <w:p w:rsidR="00E65075" w:rsidRPr="00E6569D" w:rsidRDefault="00E65075" w:rsidP="009E65C4">
            <w:pPr>
              <w:widowControl/>
              <w:jc w:val="center"/>
              <w:rPr>
                <w:rFonts w:ascii="仿宋" w:eastAsia="仿宋" w:hAnsi="仿宋" w:cs="宋体"/>
                <w:kern w:val="0"/>
                <w:sz w:val="24"/>
                <w:szCs w:val="32"/>
              </w:rPr>
            </w:pPr>
            <w:r w:rsidRPr="00E6569D">
              <w:rPr>
                <w:rFonts w:ascii="仿宋" w:eastAsia="仿宋" w:hAnsi="仿宋" w:cs="宋体" w:hint="eastAsia"/>
                <w:kern w:val="0"/>
                <w:sz w:val="24"/>
                <w:szCs w:val="32"/>
              </w:rPr>
              <w:t>厅局级</w:t>
            </w:r>
            <w:r w:rsidRPr="00E6569D">
              <w:rPr>
                <w:rFonts w:ascii="仿宋" w:eastAsia="仿宋" w:hAnsi="仿宋" w:cs="宋体"/>
                <w:kern w:val="0"/>
                <w:sz w:val="24"/>
                <w:szCs w:val="32"/>
              </w:rPr>
              <w:t>一般</w:t>
            </w:r>
            <w:r w:rsidRPr="00E6569D">
              <w:rPr>
                <w:rFonts w:ascii="仿宋" w:eastAsia="仿宋" w:hAnsi="仿宋" w:cs="宋体" w:hint="eastAsia"/>
                <w:kern w:val="0"/>
                <w:sz w:val="24"/>
                <w:szCs w:val="32"/>
              </w:rPr>
              <w:t>项目</w:t>
            </w:r>
          </w:p>
          <w:p w:rsidR="00E65075" w:rsidRPr="00E6569D" w:rsidRDefault="00E65075" w:rsidP="009E65C4">
            <w:pPr>
              <w:widowControl/>
              <w:jc w:val="center"/>
              <w:rPr>
                <w:rFonts w:ascii="仿宋" w:eastAsia="仿宋" w:hAnsi="仿宋" w:cs="宋体"/>
                <w:kern w:val="0"/>
                <w:sz w:val="24"/>
                <w:szCs w:val="32"/>
              </w:rPr>
            </w:pPr>
            <w:r w:rsidRPr="00E6569D">
              <w:rPr>
                <w:rFonts w:ascii="仿宋" w:eastAsia="仿宋" w:hAnsi="仿宋" w:cs="宋体" w:hint="eastAsia"/>
                <w:kern w:val="0"/>
                <w:sz w:val="24"/>
                <w:szCs w:val="32"/>
              </w:rPr>
              <w:t>(人文社科类</w:t>
            </w:r>
            <w:r w:rsidRPr="00E6569D">
              <w:rPr>
                <w:rFonts w:ascii="仿宋" w:eastAsia="仿宋" w:hAnsi="仿宋" w:cs="宋体"/>
                <w:kern w:val="0"/>
                <w:sz w:val="24"/>
                <w:szCs w:val="32"/>
              </w:rPr>
              <w:t>)</w:t>
            </w:r>
          </w:p>
        </w:tc>
      </w:tr>
      <w:tr w:rsidR="00E65075" w:rsidRPr="00E6569D" w:rsidTr="00997F19">
        <w:trPr>
          <w:trHeight w:val="567"/>
          <w:jc w:val="center"/>
        </w:trPr>
        <w:tc>
          <w:tcPr>
            <w:tcW w:w="1584" w:type="dxa"/>
            <w:shd w:val="clear" w:color="auto" w:fill="auto"/>
            <w:vAlign w:val="center"/>
          </w:tcPr>
          <w:p w:rsidR="00E65075" w:rsidRPr="00E6569D" w:rsidRDefault="00E65075" w:rsidP="009E65C4">
            <w:pPr>
              <w:jc w:val="center"/>
              <w:rPr>
                <w:rFonts w:ascii="仿宋" w:eastAsia="仿宋" w:hAnsi="仿宋"/>
                <w:sz w:val="24"/>
                <w:szCs w:val="32"/>
              </w:rPr>
            </w:pPr>
            <w:r w:rsidRPr="00E6569D">
              <w:rPr>
                <w:rFonts w:ascii="仿宋" w:eastAsia="仿宋" w:hAnsi="仿宋" w:cs="宋体"/>
                <w:kern w:val="0"/>
                <w:sz w:val="24"/>
                <w:szCs w:val="32"/>
              </w:rPr>
              <w:t>XM</w:t>
            </w:r>
            <w:r w:rsidRPr="00E6569D">
              <w:rPr>
                <w:rFonts w:ascii="仿宋" w:eastAsia="仿宋" w:hAnsi="仿宋" w:cs="宋体" w:hint="eastAsia"/>
                <w:kern w:val="0"/>
                <w:sz w:val="24"/>
                <w:szCs w:val="32"/>
              </w:rPr>
              <w:t>6</w:t>
            </w:r>
          </w:p>
        </w:tc>
        <w:tc>
          <w:tcPr>
            <w:tcW w:w="6625" w:type="dxa"/>
            <w:shd w:val="clear" w:color="auto" w:fill="auto"/>
            <w:vAlign w:val="center"/>
          </w:tcPr>
          <w:p w:rsidR="00E65075" w:rsidRPr="00E6569D" w:rsidRDefault="00E65075" w:rsidP="009E65C4">
            <w:pPr>
              <w:widowControl/>
              <w:jc w:val="center"/>
              <w:rPr>
                <w:rFonts w:ascii="仿宋" w:eastAsia="仿宋" w:hAnsi="仿宋" w:cs="宋体"/>
                <w:kern w:val="0"/>
                <w:sz w:val="24"/>
                <w:szCs w:val="32"/>
              </w:rPr>
            </w:pPr>
            <w:r w:rsidRPr="00E6569D">
              <w:rPr>
                <w:rFonts w:ascii="仿宋" w:eastAsia="仿宋" w:hAnsi="仿宋" w:cs="宋体" w:hint="eastAsia"/>
                <w:kern w:val="0"/>
                <w:sz w:val="24"/>
                <w:szCs w:val="32"/>
              </w:rPr>
              <w:t>横向项目</w:t>
            </w:r>
          </w:p>
        </w:tc>
      </w:tr>
    </w:tbl>
    <w:p w:rsidR="00B24275" w:rsidRPr="0001418D" w:rsidRDefault="00B24275" w:rsidP="00AF1CBD">
      <w:pPr>
        <w:spacing w:line="360" w:lineRule="auto"/>
        <w:jc w:val="left"/>
        <w:rPr>
          <w:rFonts w:ascii="仿宋" w:eastAsia="仿宋" w:hAnsi="仿宋" w:cs="宋体"/>
          <w:b/>
          <w:kern w:val="0"/>
          <w:sz w:val="32"/>
          <w:szCs w:val="32"/>
        </w:rPr>
      </w:pPr>
    </w:p>
    <w:p w:rsidR="00C6658B" w:rsidRPr="0001418D" w:rsidRDefault="00007188" w:rsidP="00007188">
      <w:pPr>
        <w:jc w:val="left"/>
        <w:rPr>
          <w:rFonts w:ascii="仿宋" w:eastAsia="仿宋" w:hAnsi="仿宋"/>
          <w:b/>
          <w:sz w:val="32"/>
          <w:szCs w:val="32"/>
        </w:rPr>
      </w:pPr>
      <w:r w:rsidRPr="0001418D">
        <w:rPr>
          <w:rFonts w:ascii="仿宋" w:eastAsia="仿宋" w:hAnsi="仿宋" w:hint="eastAsia"/>
          <w:b/>
          <w:sz w:val="32"/>
          <w:szCs w:val="32"/>
        </w:rPr>
        <w:t>二、论文级别说明</w:t>
      </w:r>
    </w:p>
    <w:p w:rsidR="0086451F" w:rsidRPr="007551DE" w:rsidRDefault="00B3540D" w:rsidP="00997F19">
      <w:pPr>
        <w:jc w:val="center"/>
        <w:rPr>
          <w:rFonts w:ascii="仿宋" w:eastAsia="仿宋" w:hAnsi="仿宋"/>
          <w:b/>
          <w:sz w:val="24"/>
          <w:szCs w:val="32"/>
        </w:rPr>
      </w:pPr>
      <w:r w:rsidRPr="007551DE">
        <w:rPr>
          <w:rFonts w:ascii="仿宋" w:eastAsia="仿宋" w:hAnsi="仿宋" w:hint="eastAsia"/>
          <w:b/>
          <w:sz w:val="24"/>
          <w:szCs w:val="32"/>
        </w:rPr>
        <w:t>表2：科研论文</w:t>
      </w:r>
      <w:r w:rsidR="006A44AA" w:rsidRPr="007551DE">
        <w:rPr>
          <w:rFonts w:ascii="仿宋" w:eastAsia="仿宋" w:hAnsi="仿宋" w:hint="eastAsia"/>
          <w:b/>
          <w:sz w:val="24"/>
          <w:szCs w:val="32"/>
        </w:rPr>
        <w:t>级别</w:t>
      </w:r>
      <w:r w:rsidRPr="007551DE">
        <w:rPr>
          <w:rFonts w:ascii="仿宋" w:eastAsia="仿宋" w:hAnsi="仿宋" w:hint="eastAsia"/>
          <w:b/>
          <w:sz w:val="24"/>
          <w:szCs w:val="32"/>
        </w:rPr>
        <w:t>（</w:t>
      </w:r>
      <w:r w:rsidR="0086451F" w:rsidRPr="007551DE">
        <w:rPr>
          <w:rFonts w:ascii="仿宋" w:eastAsia="仿宋" w:hAnsi="仿宋" w:hint="eastAsia"/>
          <w:b/>
          <w:sz w:val="24"/>
          <w:szCs w:val="32"/>
        </w:rPr>
        <w:t>人文社科</w:t>
      </w:r>
      <w:r w:rsidRPr="007551DE">
        <w:rPr>
          <w:rFonts w:ascii="仿宋" w:eastAsia="仿宋" w:hAnsi="仿宋" w:hint="eastAsia"/>
          <w:b/>
          <w:sz w:val="24"/>
          <w:szCs w:val="32"/>
        </w:rPr>
        <w:t>）</w:t>
      </w:r>
    </w:p>
    <w:tbl>
      <w:tblPr>
        <w:tblW w:w="8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6"/>
      </w:tblGrid>
      <w:tr w:rsidR="00C6658B" w:rsidRPr="00E6569D" w:rsidTr="00715170">
        <w:trPr>
          <w:trHeight w:val="714"/>
        </w:trPr>
        <w:tc>
          <w:tcPr>
            <w:tcW w:w="1560" w:type="dxa"/>
            <w:vAlign w:val="center"/>
          </w:tcPr>
          <w:p w:rsidR="00C6658B" w:rsidRPr="00E6569D" w:rsidRDefault="006A44AA" w:rsidP="00352E20">
            <w:pPr>
              <w:jc w:val="center"/>
              <w:rPr>
                <w:rFonts w:ascii="仿宋" w:eastAsia="仿宋" w:hAnsi="仿宋"/>
                <w:b/>
                <w:sz w:val="24"/>
                <w:szCs w:val="32"/>
              </w:rPr>
            </w:pPr>
            <w:r w:rsidRPr="00E6569D">
              <w:rPr>
                <w:rFonts w:ascii="仿宋" w:eastAsia="仿宋" w:hAnsi="仿宋" w:hint="eastAsia"/>
                <w:b/>
                <w:sz w:val="24"/>
                <w:szCs w:val="32"/>
              </w:rPr>
              <w:t>级别</w:t>
            </w:r>
            <w:r w:rsidR="00B87BF4" w:rsidRPr="00E6569D">
              <w:rPr>
                <w:rFonts w:ascii="仿宋" w:eastAsia="仿宋" w:hAnsi="仿宋" w:hint="eastAsia"/>
                <w:b/>
                <w:sz w:val="24"/>
                <w:szCs w:val="32"/>
              </w:rPr>
              <w:t>代码</w:t>
            </w:r>
          </w:p>
        </w:tc>
        <w:tc>
          <w:tcPr>
            <w:tcW w:w="6946" w:type="dxa"/>
            <w:vAlign w:val="center"/>
          </w:tcPr>
          <w:p w:rsidR="00C6658B" w:rsidRPr="00E6569D" w:rsidRDefault="00C6658B" w:rsidP="00B67DE4">
            <w:pPr>
              <w:jc w:val="center"/>
              <w:rPr>
                <w:rFonts w:ascii="仿宋" w:eastAsia="仿宋" w:hAnsi="仿宋"/>
                <w:b/>
                <w:sz w:val="24"/>
                <w:szCs w:val="32"/>
              </w:rPr>
            </w:pPr>
            <w:r w:rsidRPr="00E6569D">
              <w:rPr>
                <w:rFonts w:ascii="仿宋" w:eastAsia="仿宋" w:hAnsi="仿宋" w:hint="eastAsia"/>
                <w:b/>
                <w:sz w:val="24"/>
                <w:szCs w:val="32"/>
              </w:rPr>
              <w:t>论文发表、收录期刊的类别</w:t>
            </w:r>
          </w:p>
        </w:tc>
      </w:tr>
      <w:tr w:rsidR="00C6658B" w:rsidRPr="00E6569D" w:rsidTr="00715170">
        <w:tc>
          <w:tcPr>
            <w:tcW w:w="1560" w:type="dxa"/>
            <w:vAlign w:val="center"/>
          </w:tcPr>
          <w:p w:rsidR="00C6658B" w:rsidRPr="00E6569D" w:rsidRDefault="00C6658B" w:rsidP="00352E20">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kern w:val="0"/>
                <w:sz w:val="24"/>
                <w:szCs w:val="32"/>
              </w:rPr>
              <w:t>LWR1</w:t>
            </w:r>
          </w:p>
        </w:tc>
        <w:tc>
          <w:tcPr>
            <w:tcW w:w="6946" w:type="dxa"/>
            <w:vAlign w:val="center"/>
          </w:tcPr>
          <w:p w:rsidR="004E76D6"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SSCI（社会科学引文索引）、</w:t>
            </w:r>
          </w:p>
          <w:p w:rsidR="004E76D6"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A﹠HCI（艺术与人文科学引文索引</w:t>
            </w:r>
            <w:r w:rsidRPr="00E6569D">
              <w:rPr>
                <w:rFonts w:ascii="仿宋" w:eastAsia="仿宋" w:hAnsi="仿宋" w:cs="宋体"/>
                <w:kern w:val="0"/>
                <w:sz w:val="24"/>
                <w:szCs w:val="32"/>
              </w:rPr>
              <w:t>）</w:t>
            </w:r>
            <w:r w:rsidRPr="00E6569D">
              <w:rPr>
                <w:rFonts w:ascii="仿宋" w:eastAsia="仿宋" w:hAnsi="仿宋" w:cs="宋体" w:hint="eastAsia"/>
                <w:kern w:val="0"/>
                <w:sz w:val="24"/>
                <w:szCs w:val="32"/>
              </w:rPr>
              <w:t>收录论文、</w:t>
            </w:r>
          </w:p>
          <w:p w:rsidR="00C6658B"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《中国社会科学》</w:t>
            </w:r>
          </w:p>
        </w:tc>
      </w:tr>
      <w:tr w:rsidR="00C6658B" w:rsidRPr="00E6569D" w:rsidTr="00715170">
        <w:trPr>
          <w:trHeight w:val="561"/>
        </w:trPr>
        <w:tc>
          <w:tcPr>
            <w:tcW w:w="1560" w:type="dxa"/>
            <w:vAlign w:val="center"/>
          </w:tcPr>
          <w:p w:rsidR="00C6658B" w:rsidRPr="00E6569D" w:rsidRDefault="00C6658B" w:rsidP="00352E20">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kern w:val="0"/>
                <w:sz w:val="24"/>
                <w:szCs w:val="32"/>
              </w:rPr>
              <w:t>LWR2</w:t>
            </w:r>
          </w:p>
        </w:tc>
        <w:tc>
          <w:tcPr>
            <w:tcW w:w="6946" w:type="dxa"/>
            <w:vAlign w:val="center"/>
          </w:tcPr>
          <w:p w:rsidR="004E76D6" w:rsidRPr="00E6569D" w:rsidRDefault="00C6658B" w:rsidP="004E76D6">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《新华文摘》</w:t>
            </w:r>
          </w:p>
          <w:p w:rsidR="00C6658B" w:rsidRPr="00E6569D" w:rsidRDefault="00C6658B" w:rsidP="004E76D6">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《中国社会科学文摘》全文转载</w:t>
            </w:r>
          </w:p>
        </w:tc>
      </w:tr>
      <w:tr w:rsidR="00C6658B" w:rsidRPr="00E6569D" w:rsidTr="00715170">
        <w:trPr>
          <w:trHeight w:val="1373"/>
        </w:trPr>
        <w:tc>
          <w:tcPr>
            <w:tcW w:w="1560" w:type="dxa"/>
            <w:vAlign w:val="center"/>
          </w:tcPr>
          <w:p w:rsidR="00C6658B" w:rsidRPr="00E6569D" w:rsidRDefault="00C6658B" w:rsidP="00352E20">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kern w:val="0"/>
                <w:sz w:val="24"/>
                <w:szCs w:val="32"/>
              </w:rPr>
              <w:t>LWR</w:t>
            </w:r>
            <w:r w:rsidRPr="00E6569D">
              <w:rPr>
                <w:rFonts w:ascii="仿宋" w:eastAsia="仿宋" w:hAnsi="仿宋" w:cs="宋体" w:hint="eastAsia"/>
                <w:kern w:val="0"/>
                <w:sz w:val="24"/>
                <w:szCs w:val="32"/>
              </w:rPr>
              <w:t>3</w:t>
            </w:r>
          </w:p>
        </w:tc>
        <w:tc>
          <w:tcPr>
            <w:tcW w:w="6946" w:type="dxa"/>
            <w:vAlign w:val="center"/>
          </w:tcPr>
          <w:p w:rsidR="00C6658B"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CSSCI源刊</w:t>
            </w:r>
          </w:p>
          <w:p w:rsidR="00C6658B"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《人大复印资料》全文转载</w:t>
            </w:r>
          </w:p>
          <w:p w:rsidR="00C6658B"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《高等学校文科学术文摘》全文转载</w:t>
            </w:r>
          </w:p>
          <w:p w:rsidR="00C6658B"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《人民日报》《光明日报》理论版上刊登的2000 字以上的论文</w:t>
            </w:r>
          </w:p>
        </w:tc>
      </w:tr>
      <w:tr w:rsidR="00221509" w:rsidRPr="00E6569D" w:rsidTr="00715170">
        <w:trPr>
          <w:trHeight w:val="840"/>
        </w:trPr>
        <w:tc>
          <w:tcPr>
            <w:tcW w:w="1560" w:type="dxa"/>
            <w:vAlign w:val="center"/>
          </w:tcPr>
          <w:p w:rsidR="00C6658B" w:rsidRPr="00E6569D" w:rsidRDefault="00C6658B" w:rsidP="00352E20">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kern w:val="0"/>
                <w:sz w:val="24"/>
                <w:szCs w:val="32"/>
              </w:rPr>
              <w:t>LWR</w:t>
            </w:r>
            <w:r w:rsidRPr="00E6569D">
              <w:rPr>
                <w:rFonts w:ascii="仿宋" w:eastAsia="仿宋" w:hAnsi="仿宋" w:cs="宋体" w:hint="eastAsia"/>
                <w:kern w:val="0"/>
                <w:sz w:val="24"/>
                <w:szCs w:val="32"/>
              </w:rPr>
              <w:t>4</w:t>
            </w:r>
          </w:p>
        </w:tc>
        <w:tc>
          <w:tcPr>
            <w:tcW w:w="6946" w:type="dxa"/>
            <w:vAlign w:val="center"/>
          </w:tcPr>
          <w:p w:rsidR="00C6658B"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CSSCI扩展版、集刊</w:t>
            </w:r>
          </w:p>
          <w:p w:rsidR="00C6658B" w:rsidRPr="00E6569D" w:rsidRDefault="00C6658B" w:rsidP="00B67DE4">
            <w:pPr>
              <w:tabs>
                <w:tab w:val="left" w:pos="4200"/>
              </w:tabs>
              <w:ind w:rightChars="-73" w:right="-153"/>
              <w:jc w:val="center"/>
              <w:rPr>
                <w:rFonts w:ascii="仿宋" w:eastAsia="仿宋" w:hAnsi="仿宋" w:cs="宋体"/>
                <w:kern w:val="0"/>
                <w:sz w:val="24"/>
                <w:szCs w:val="32"/>
              </w:rPr>
            </w:pPr>
            <w:r w:rsidRPr="00E6569D">
              <w:rPr>
                <w:rFonts w:ascii="仿宋" w:eastAsia="仿宋" w:hAnsi="仿宋" w:cs="宋体" w:hint="eastAsia"/>
                <w:kern w:val="0"/>
                <w:sz w:val="24"/>
                <w:szCs w:val="32"/>
              </w:rPr>
              <w:t>北大中文核心期刊</w:t>
            </w:r>
          </w:p>
        </w:tc>
      </w:tr>
    </w:tbl>
    <w:p w:rsidR="00AE7595" w:rsidRDefault="00AE7595" w:rsidP="0086451F">
      <w:pPr>
        <w:jc w:val="center"/>
        <w:rPr>
          <w:rFonts w:ascii="仿宋" w:eastAsia="仿宋" w:hAnsi="仿宋" w:cs="宋体"/>
          <w:b/>
          <w:kern w:val="0"/>
          <w:sz w:val="32"/>
          <w:szCs w:val="32"/>
        </w:rPr>
      </w:pPr>
    </w:p>
    <w:p w:rsidR="00682CF8" w:rsidRDefault="00682CF8" w:rsidP="0086451F">
      <w:pPr>
        <w:jc w:val="center"/>
        <w:rPr>
          <w:rFonts w:ascii="仿宋" w:eastAsia="仿宋" w:hAnsi="仿宋" w:cs="宋体"/>
          <w:b/>
          <w:kern w:val="0"/>
          <w:sz w:val="32"/>
          <w:szCs w:val="32"/>
        </w:rPr>
      </w:pPr>
    </w:p>
    <w:p w:rsidR="00682CF8" w:rsidRDefault="00682CF8" w:rsidP="0086451F">
      <w:pPr>
        <w:jc w:val="center"/>
        <w:rPr>
          <w:rFonts w:ascii="仿宋" w:eastAsia="仿宋" w:hAnsi="仿宋" w:cs="宋体"/>
          <w:b/>
          <w:kern w:val="0"/>
          <w:sz w:val="32"/>
          <w:szCs w:val="32"/>
        </w:rPr>
      </w:pPr>
    </w:p>
    <w:p w:rsidR="00682CF8" w:rsidRDefault="00682CF8" w:rsidP="0086451F">
      <w:pPr>
        <w:jc w:val="center"/>
        <w:rPr>
          <w:rFonts w:ascii="仿宋" w:eastAsia="仿宋" w:hAnsi="仿宋" w:cs="宋体"/>
          <w:b/>
          <w:kern w:val="0"/>
          <w:sz w:val="32"/>
          <w:szCs w:val="32"/>
        </w:rPr>
      </w:pPr>
    </w:p>
    <w:p w:rsidR="00AE7595" w:rsidRDefault="00AE7595" w:rsidP="0086451F">
      <w:pPr>
        <w:jc w:val="center"/>
        <w:rPr>
          <w:rFonts w:ascii="仿宋" w:eastAsia="仿宋" w:hAnsi="仿宋" w:cs="宋体"/>
          <w:b/>
          <w:kern w:val="0"/>
          <w:sz w:val="32"/>
          <w:szCs w:val="32"/>
        </w:rPr>
      </w:pPr>
    </w:p>
    <w:p w:rsidR="0086451F" w:rsidRPr="007551DE" w:rsidRDefault="00B3540D" w:rsidP="00DE7888">
      <w:pPr>
        <w:jc w:val="center"/>
        <w:rPr>
          <w:rFonts w:ascii="仿宋" w:eastAsia="仿宋" w:hAnsi="仿宋" w:cs="宋体"/>
          <w:b/>
          <w:kern w:val="0"/>
          <w:sz w:val="24"/>
          <w:szCs w:val="32"/>
        </w:rPr>
      </w:pPr>
      <w:r w:rsidRPr="007551DE">
        <w:rPr>
          <w:rFonts w:ascii="仿宋" w:eastAsia="仿宋" w:hAnsi="仿宋" w:cs="宋体" w:hint="eastAsia"/>
          <w:b/>
          <w:kern w:val="0"/>
          <w:sz w:val="24"/>
          <w:szCs w:val="32"/>
        </w:rPr>
        <w:t>表3：科研论文</w:t>
      </w:r>
      <w:r w:rsidR="006A44AA" w:rsidRPr="007551DE">
        <w:rPr>
          <w:rFonts w:ascii="仿宋" w:eastAsia="仿宋" w:hAnsi="仿宋" w:cs="宋体" w:hint="eastAsia"/>
          <w:b/>
          <w:kern w:val="0"/>
          <w:sz w:val="24"/>
          <w:szCs w:val="32"/>
        </w:rPr>
        <w:t>级别</w:t>
      </w:r>
      <w:r w:rsidRPr="007551DE">
        <w:rPr>
          <w:rFonts w:ascii="仿宋" w:eastAsia="仿宋" w:hAnsi="仿宋" w:cs="宋体" w:hint="eastAsia"/>
          <w:b/>
          <w:kern w:val="0"/>
          <w:sz w:val="24"/>
          <w:szCs w:val="32"/>
        </w:rPr>
        <w:t>（</w:t>
      </w:r>
      <w:r w:rsidR="0086451F" w:rsidRPr="007551DE">
        <w:rPr>
          <w:rFonts w:ascii="仿宋" w:eastAsia="仿宋" w:hAnsi="仿宋" w:cs="宋体" w:hint="eastAsia"/>
          <w:b/>
          <w:kern w:val="0"/>
          <w:sz w:val="24"/>
          <w:szCs w:val="32"/>
        </w:rPr>
        <w:t>自然科学</w:t>
      </w:r>
      <w:r w:rsidRPr="007551DE">
        <w:rPr>
          <w:rFonts w:ascii="仿宋" w:eastAsia="仿宋" w:hAnsi="仿宋" w:cs="宋体" w:hint="eastAsia"/>
          <w:b/>
          <w:kern w:val="0"/>
          <w:sz w:val="24"/>
          <w:szCs w:val="32"/>
        </w:rPr>
        <w:t>）</w:t>
      </w:r>
    </w:p>
    <w:tbl>
      <w:tblPr>
        <w:tblW w:w="83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46"/>
      </w:tblGrid>
      <w:tr w:rsidR="00C6658B" w:rsidRPr="00567002" w:rsidTr="001277E5">
        <w:trPr>
          <w:trHeight w:val="742"/>
        </w:trPr>
        <w:tc>
          <w:tcPr>
            <w:tcW w:w="1418" w:type="dxa"/>
            <w:vAlign w:val="center"/>
          </w:tcPr>
          <w:p w:rsidR="00C6658B" w:rsidRPr="00567002" w:rsidRDefault="00164F94" w:rsidP="00164F94">
            <w:pPr>
              <w:rPr>
                <w:rFonts w:ascii="仿宋" w:eastAsia="仿宋" w:hAnsi="仿宋"/>
                <w:b/>
                <w:sz w:val="24"/>
                <w:szCs w:val="32"/>
              </w:rPr>
            </w:pPr>
            <w:r w:rsidRPr="00567002">
              <w:rPr>
                <w:rFonts w:ascii="仿宋" w:eastAsia="仿宋" w:hAnsi="仿宋" w:hint="eastAsia"/>
                <w:b/>
                <w:sz w:val="24"/>
                <w:szCs w:val="32"/>
              </w:rPr>
              <w:t>级别</w:t>
            </w:r>
            <w:r w:rsidR="00E77288" w:rsidRPr="00567002">
              <w:rPr>
                <w:rFonts w:ascii="仿宋" w:eastAsia="仿宋" w:hAnsi="仿宋" w:hint="eastAsia"/>
                <w:b/>
                <w:sz w:val="24"/>
                <w:szCs w:val="32"/>
              </w:rPr>
              <w:t>代码</w:t>
            </w:r>
          </w:p>
        </w:tc>
        <w:tc>
          <w:tcPr>
            <w:tcW w:w="6946" w:type="dxa"/>
            <w:vAlign w:val="center"/>
          </w:tcPr>
          <w:p w:rsidR="00C6658B" w:rsidRPr="00567002" w:rsidRDefault="00C6658B" w:rsidP="00B67DE4">
            <w:pPr>
              <w:jc w:val="center"/>
              <w:rPr>
                <w:rFonts w:ascii="仿宋" w:eastAsia="仿宋" w:hAnsi="仿宋"/>
                <w:b/>
                <w:sz w:val="24"/>
                <w:szCs w:val="32"/>
              </w:rPr>
            </w:pPr>
            <w:r w:rsidRPr="00567002">
              <w:rPr>
                <w:rFonts w:ascii="仿宋" w:eastAsia="仿宋" w:hAnsi="仿宋" w:hint="eastAsia"/>
                <w:b/>
                <w:sz w:val="24"/>
                <w:szCs w:val="32"/>
              </w:rPr>
              <w:t>论文发表、收录期刊的类别</w:t>
            </w:r>
          </w:p>
        </w:tc>
      </w:tr>
      <w:tr w:rsidR="00C6658B" w:rsidRPr="00567002" w:rsidTr="001277E5">
        <w:trPr>
          <w:trHeight w:val="567"/>
        </w:trPr>
        <w:tc>
          <w:tcPr>
            <w:tcW w:w="1418" w:type="dxa"/>
            <w:vAlign w:val="center"/>
          </w:tcPr>
          <w:p w:rsidR="00C6658B" w:rsidRPr="00567002" w:rsidRDefault="00C6658B" w:rsidP="00B67DE4">
            <w:pPr>
              <w:jc w:val="center"/>
              <w:rPr>
                <w:rFonts w:ascii="仿宋" w:eastAsia="仿宋" w:hAnsi="仿宋"/>
                <w:sz w:val="24"/>
                <w:szCs w:val="32"/>
              </w:rPr>
            </w:pPr>
            <w:r w:rsidRPr="00567002">
              <w:rPr>
                <w:rFonts w:ascii="仿宋" w:eastAsia="仿宋" w:hAnsi="仿宋"/>
                <w:sz w:val="24"/>
                <w:szCs w:val="32"/>
              </w:rPr>
              <w:t>LWZ1</w:t>
            </w:r>
          </w:p>
        </w:tc>
        <w:tc>
          <w:tcPr>
            <w:tcW w:w="6946" w:type="dxa"/>
            <w:vAlign w:val="center"/>
          </w:tcPr>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 Nature 》（英国）、《 Science 》（美国）</w:t>
            </w:r>
          </w:p>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 Cell 》上发表的论文（不含子刊）</w:t>
            </w:r>
          </w:p>
        </w:tc>
      </w:tr>
      <w:tr w:rsidR="00C6658B" w:rsidRPr="00567002" w:rsidTr="001277E5">
        <w:trPr>
          <w:trHeight w:val="567"/>
        </w:trPr>
        <w:tc>
          <w:tcPr>
            <w:tcW w:w="1418" w:type="dxa"/>
            <w:vAlign w:val="center"/>
          </w:tcPr>
          <w:p w:rsidR="00C6658B" w:rsidRPr="00567002" w:rsidRDefault="00C6658B" w:rsidP="00B67DE4">
            <w:pPr>
              <w:jc w:val="center"/>
              <w:rPr>
                <w:rFonts w:ascii="仿宋" w:eastAsia="仿宋" w:hAnsi="仿宋"/>
                <w:sz w:val="24"/>
                <w:szCs w:val="32"/>
              </w:rPr>
            </w:pPr>
            <w:r w:rsidRPr="00567002">
              <w:rPr>
                <w:rFonts w:ascii="仿宋" w:eastAsia="仿宋" w:hAnsi="仿宋"/>
                <w:sz w:val="24"/>
                <w:szCs w:val="32"/>
              </w:rPr>
              <w:t>LWZ</w:t>
            </w:r>
            <w:r w:rsidRPr="00567002">
              <w:rPr>
                <w:rFonts w:ascii="仿宋" w:eastAsia="仿宋" w:hAnsi="仿宋" w:hint="eastAsia"/>
                <w:sz w:val="24"/>
                <w:szCs w:val="32"/>
              </w:rPr>
              <w:t>2</w:t>
            </w:r>
          </w:p>
        </w:tc>
        <w:tc>
          <w:tcPr>
            <w:tcW w:w="6946" w:type="dxa"/>
            <w:vAlign w:val="center"/>
          </w:tcPr>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ESI高被</w:t>
            </w:r>
            <w:proofErr w:type="gramStart"/>
            <w:r w:rsidRPr="00567002">
              <w:rPr>
                <w:rFonts w:ascii="仿宋" w:eastAsia="仿宋" w:hAnsi="仿宋" w:cs="宋体" w:hint="eastAsia"/>
                <w:kern w:val="0"/>
                <w:sz w:val="24"/>
                <w:szCs w:val="32"/>
              </w:rPr>
              <w:t>引论文</w:t>
            </w:r>
            <w:proofErr w:type="gramEnd"/>
          </w:p>
        </w:tc>
      </w:tr>
      <w:tr w:rsidR="00C6658B" w:rsidRPr="00567002" w:rsidTr="001277E5">
        <w:trPr>
          <w:trHeight w:val="567"/>
        </w:trPr>
        <w:tc>
          <w:tcPr>
            <w:tcW w:w="1418" w:type="dxa"/>
            <w:vAlign w:val="center"/>
          </w:tcPr>
          <w:p w:rsidR="00C6658B" w:rsidRPr="00567002" w:rsidRDefault="00C6658B" w:rsidP="00B67DE4">
            <w:pPr>
              <w:jc w:val="center"/>
              <w:rPr>
                <w:rFonts w:ascii="仿宋" w:eastAsia="仿宋" w:hAnsi="仿宋"/>
                <w:sz w:val="24"/>
                <w:szCs w:val="32"/>
              </w:rPr>
            </w:pPr>
            <w:r w:rsidRPr="00567002">
              <w:rPr>
                <w:rFonts w:ascii="仿宋" w:eastAsia="仿宋" w:hAnsi="仿宋"/>
                <w:sz w:val="24"/>
                <w:szCs w:val="32"/>
              </w:rPr>
              <w:t>LWZ</w:t>
            </w:r>
            <w:r w:rsidRPr="00567002">
              <w:rPr>
                <w:rFonts w:ascii="仿宋" w:eastAsia="仿宋" w:hAnsi="仿宋" w:hint="eastAsia"/>
                <w:sz w:val="24"/>
                <w:szCs w:val="32"/>
              </w:rPr>
              <w:t>3</w:t>
            </w:r>
          </w:p>
        </w:tc>
        <w:tc>
          <w:tcPr>
            <w:tcW w:w="6946" w:type="dxa"/>
            <w:vAlign w:val="center"/>
          </w:tcPr>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SCI（一区）及SCI(二区)Top10%收录论文</w:t>
            </w:r>
          </w:p>
        </w:tc>
      </w:tr>
      <w:tr w:rsidR="00C6658B" w:rsidRPr="00567002" w:rsidTr="001277E5">
        <w:trPr>
          <w:trHeight w:val="567"/>
        </w:trPr>
        <w:tc>
          <w:tcPr>
            <w:tcW w:w="1418" w:type="dxa"/>
            <w:vAlign w:val="center"/>
          </w:tcPr>
          <w:p w:rsidR="00C6658B" w:rsidRPr="00567002" w:rsidRDefault="00C6658B" w:rsidP="00B67DE4">
            <w:pPr>
              <w:jc w:val="center"/>
              <w:rPr>
                <w:rFonts w:ascii="仿宋" w:eastAsia="仿宋" w:hAnsi="仿宋"/>
                <w:sz w:val="24"/>
                <w:szCs w:val="32"/>
              </w:rPr>
            </w:pPr>
            <w:r w:rsidRPr="00567002">
              <w:rPr>
                <w:rFonts w:ascii="仿宋" w:eastAsia="仿宋" w:hAnsi="仿宋"/>
                <w:sz w:val="24"/>
                <w:szCs w:val="32"/>
              </w:rPr>
              <w:t>LWZ</w:t>
            </w:r>
            <w:r w:rsidRPr="00567002">
              <w:rPr>
                <w:rFonts w:ascii="仿宋" w:eastAsia="仿宋" w:hAnsi="仿宋" w:hint="eastAsia"/>
                <w:sz w:val="24"/>
                <w:szCs w:val="32"/>
              </w:rPr>
              <w:t>4</w:t>
            </w:r>
          </w:p>
        </w:tc>
        <w:tc>
          <w:tcPr>
            <w:tcW w:w="6946" w:type="dxa"/>
            <w:vAlign w:val="center"/>
          </w:tcPr>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其他SCI（二区）收录论文</w:t>
            </w:r>
          </w:p>
          <w:p w:rsidR="00C6658B" w:rsidRPr="00567002" w:rsidRDefault="00C6658B" w:rsidP="00C6658B">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《中国科学》、《科学通报》</w:t>
            </w:r>
          </w:p>
        </w:tc>
      </w:tr>
      <w:tr w:rsidR="00C6658B" w:rsidRPr="00567002" w:rsidTr="001277E5">
        <w:trPr>
          <w:trHeight w:val="567"/>
        </w:trPr>
        <w:tc>
          <w:tcPr>
            <w:tcW w:w="1418" w:type="dxa"/>
            <w:vAlign w:val="center"/>
          </w:tcPr>
          <w:p w:rsidR="00C6658B" w:rsidRPr="00567002" w:rsidRDefault="00C6658B" w:rsidP="00B67DE4">
            <w:pPr>
              <w:jc w:val="center"/>
              <w:rPr>
                <w:rFonts w:ascii="仿宋" w:eastAsia="仿宋" w:hAnsi="仿宋"/>
                <w:sz w:val="24"/>
                <w:szCs w:val="32"/>
              </w:rPr>
            </w:pPr>
            <w:r w:rsidRPr="00567002">
              <w:rPr>
                <w:rFonts w:ascii="仿宋" w:eastAsia="仿宋" w:hAnsi="仿宋"/>
                <w:sz w:val="24"/>
                <w:szCs w:val="32"/>
              </w:rPr>
              <w:t>LWZ</w:t>
            </w:r>
            <w:r w:rsidRPr="00567002">
              <w:rPr>
                <w:rFonts w:ascii="仿宋" w:eastAsia="仿宋" w:hAnsi="仿宋" w:hint="eastAsia"/>
                <w:sz w:val="24"/>
                <w:szCs w:val="32"/>
              </w:rPr>
              <w:t>5</w:t>
            </w:r>
          </w:p>
        </w:tc>
        <w:tc>
          <w:tcPr>
            <w:tcW w:w="6946" w:type="dxa"/>
            <w:vAlign w:val="center"/>
          </w:tcPr>
          <w:p w:rsidR="00C6658B" w:rsidRPr="00567002" w:rsidRDefault="00C6658B" w:rsidP="00C6658B">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SCI（三区）收录论文</w:t>
            </w:r>
          </w:p>
        </w:tc>
      </w:tr>
      <w:tr w:rsidR="00C6658B" w:rsidRPr="00567002" w:rsidTr="001277E5">
        <w:trPr>
          <w:trHeight w:val="567"/>
        </w:trPr>
        <w:tc>
          <w:tcPr>
            <w:tcW w:w="1418" w:type="dxa"/>
            <w:vAlign w:val="center"/>
          </w:tcPr>
          <w:p w:rsidR="00C6658B" w:rsidRPr="00567002" w:rsidRDefault="00C6658B" w:rsidP="00B67DE4">
            <w:pPr>
              <w:jc w:val="center"/>
              <w:rPr>
                <w:rFonts w:ascii="仿宋" w:eastAsia="仿宋" w:hAnsi="仿宋"/>
                <w:sz w:val="24"/>
                <w:szCs w:val="32"/>
              </w:rPr>
            </w:pPr>
            <w:r w:rsidRPr="00567002">
              <w:rPr>
                <w:rFonts w:ascii="仿宋" w:eastAsia="仿宋" w:hAnsi="仿宋"/>
                <w:sz w:val="24"/>
                <w:szCs w:val="32"/>
              </w:rPr>
              <w:t>LWZ</w:t>
            </w:r>
            <w:r w:rsidRPr="00567002">
              <w:rPr>
                <w:rFonts w:ascii="仿宋" w:eastAsia="仿宋" w:hAnsi="仿宋" w:hint="eastAsia"/>
                <w:sz w:val="24"/>
                <w:szCs w:val="32"/>
              </w:rPr>
              <w:t>6</w:t>
            </w:r>
          </w:p>
        </w:tc>
        <w:tc>
          <w:tcPr>
            <w:tcW w:w="6946" w:type="dxa"/>
            <w:vAlign w:val="center"/>
          </w:tcPr>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SCI（四区）收录论文</w:t>
            </w:r>
          </w:p>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EI（JA）收录论文</w:t>
            </w:r>
          </w:p>
        </w:tc>
      </w:tr>
      <w:tr w:rsidR="004F271C" w:rsidRPr="00567002" w:rsidTr="001277E5">
        <w:trPr>
          <w:trHeight w:val="567"/>
        </w:trPr>
        <w:tc>
          <w:tcPr>
            <w:tcW w:w="1418" w:type="dxa"/>
            <w:vAlign w:val="center"/>
          </w:tcPr>
          <w:p w:rsidR="00C6658B" w:rsidRPr="00567002" w:rsidRDefault="00C6658B" w:rsidP="00B67DE4">
            <w:pPr>
              <w:jc w:val="center"/>
              <w:rPr>
                <w:rFonts w:ascii="仿宋" w:eastAsia="仿宋" w:hAnsi="仿宋"/>
                <w:sz w:val="24"/>
                <w:szCs w:val="32"/>
              </w:rPr>
            </w:pPr>
            <w:r w:rsidRPr="00567002">
              <w:rPr>
                <w:rFonts w:ascii="仿宋" w:eastAsia="仿宋" w:hAnsi="仿宋"/>
                <w:sz w:val="24"/>
                <w:szCs w:val="32"/>
              </w:rPr>
              <w:t>LWZ</w:t>
            </w:r>
            <w:r w:rsidRPr="00567002">
              <w:rPr>
                <w:rFonts w:ascii="仿宋" w:eastAsia="仿宋" w:hAnsi="仿宋" w:hint="eastAsia"/>
                <w:sz w:val="24"/>
                <w:szCs w:val="32"/>
              </w:rPr>
              <w:t>7</w:t>
            </w:r>
          </w:p>
        </w:tc>
        <w:tc>
          <w:tcPr>
            <w:tcW w:w="6946" w:type="dxa"/>
            <w:vAlign w:val="center"/>
          </w:tcPr>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北大中文核心期刊</w:t>
            </w:r>
          </w:p>
          <w:p w:rsidR="00C6658B" w:rsidRPr="00567002" w:rsidRDefault="00C6658B" w:rsidP="00B67DE4">
            <w:pPr>
              <w:tabs>
                <w:tab w:val="left" w:pos="4200"/>
              </w:tabs>
              <w:ind w:rightChars="-73" w:right="-153"/>
              <w:jc w:val="center"/>
              <w:rPr>
                <w:rFonts w:ascii="仿宋" w:eastAsia="仿宋" w:hAnsi="仿宋" w:cs="宋体"/>
                <w:kern w:val="0"/>
                <w:sz w:val="24"/>
                <w:szCs w:val="32"/>
              </w:rPr>
            </w:pPr>
            <w:r w:rsidRPr="00567002">
              <w:rPr>
                <w:rFonts w:ascii="仿宋" w:eastAsia="仿宋" w:hAnsi="仿宋" w:cs="宋体" w:hint="eastAsia"/>
                <w:kern w:val="0"/>
                <w:sz w:val="24"/>
                <w:szCs w:val="32"/>
              </w:rPr>
              <w:t>中国科学引文数据库核心库期刊（CSCD）</w:t>
            </w:r>
          </w:p>
        </w:tc>
      </w:tr>
    </w:tbl>
    <w:p w:rsidR="00F165CB" w:rsidRDefault="00F165CB" w:rsidP="00682CF8">
      <w:pPr>
        <w:rPr>
          <w:rFonts w:ascii="仿宋" w:eastAsia="仿宋" w:hAnsi="仿宋" w:cs="宋体"/>
          <w:b/>
          <w:kern w:val="0"/>
          <w:sz w:val="24"/>
          <w:szCs w:val="32"/>
        </w:rPr>
      </w:pPr>
    </w:p>
    <w:p w:rsidR="00655B27" w:rsidRPr="008C4DAE" w:rsidRDefault="00682CF8" w:rsidP="00682CF8">
      <w:pPr>
        <w:rPr>
          <w:rFonts w:ascii="仿宋" w:eastAsia="仿宋" w:hAnsi="仿宋" w:cs="宋体"/>
          <w:kern w:val="0"/>
          <w:sz w:val="24"/>
          <w:szCs w:val="32"/>
        </w:rPr>
      </w:pPr>
      <w:r w:rsidRPr="008C4DAE">
        <w:rPr>
          <w:rFonts w:ascii="仿宋" w:eastAsia="仿宋" w:hAnsi="仿宋" w:cs="宋体" w:hint="eastAsia"/>
          <w:kern w:val="0"/>
          <w:sz w:val="24"/>
          <w:szCs w:val="32"/>
        </w:rPr>
        <w:t>备注：</w:t>
      </w:r>
    </w:p>
    <w:p w:rsidR="00655B27" w:rsidRPr="003D5EDE" w:rsidRDefault="00682CF8" w:rsidP="003D5EDE">
      <w:pPr>
        <w:ind w:firstLineChars="200" w:firstLine="480"/>
        <w:rPr>
          <w:rFonts w:ascii="仿宋" w:eastAsia="仿宋" w:hAnsi="仿宋" w:cs="宋体"/>
          <w:kern w:val="0"/>
          <w:sz w:val="24"/>
          <w:szCs w:val="32"/>
        </w:rPr>
      </w:pPr>
      <w:r w:rsidRPr="003D5EDE">
        <w:rPr>
          <w:rFonts w:ascii="仿宋" w:eastAsia="仿宋" w:hAnsi="仿宋" w:cs="宋体" w:hint="eastAsia"/>
          <w:kern w:val="0"/>
          <w:sz w:val="24"/>
          <w:szCs w:val="32"/>
        </w:rPr>
        <w:t>以上关于纵向</w:t>
      </w:r>
      <w:r w:rsidR="00742F56" w:rsidRPr="003D5EDE">
        <w:rPr>
          <w:rFonts w:ascii="仿宋" w:eastAsia="仿宋" w:hAnsi="仿宋" w:cs="宋体" w:hint="eastAsia"/>
          <w:kern w:val="0"/>
          <w:sz w:val="24"/>
          <w:szCs w:val="32"/>
        </w:rPr>
        <w:t>科研</w:t>
      </w:r>
      <w:r w:rsidRPr="003D5EDE">
        <w:rPr>
          <w:rFonts w:ascii="仿宋" w:eastAsia="仿宋" w:hAnsi="仿宋" w:cs="宋体" w:hint="eastAsia"/>
          <w:kern w:val="0"/>
          <w:sz w:val="24"/>
          <w:szCs w:val="32"/>
        </w:rPr>
        <w:t>项目和论文级别的说明仅用于本次科研标兵评选工作</w:t>
      </w:r>
      <w:r w:rsidR="00742F56" w:rsidRPr="003D5EDE">
        <w:rPr>
          <w:rFonts w:ascii="仿宋" w:eastAsia="仿宋" w:hAnsi="仿宋" w:cs="宋体" w:hint="eastAsia"/>
          <w:kern w:val="0"/>
          <w:sz w:val="24"/>
          <w:szCs w:val="32"/>
        </w:rPr>
        <w:t>,</w:t>
      </w:r>
      <w:r w:rsidR="00C67E23" w:rsidRPr="003D5EDE">
        <w:rPr>
          <w:rFonts w:ascii="仿宋" w:eastAsia="仿宋" w:hAnsi="仿宋" w:cs="宋体" w:hint="eastAsia"/>
          <w:kern w:val="0"/>
          <w:sz w:val="24"/>
          <w:szCs w:val="32"/>
        </w:rPr>
        <w:t>由</w:t>
      </w:r>
      <w:r w:rsidR="00655B27" w:rsidRPr="003D5EDE">
        <w:rPr>
          <w:rFonts w:ascii="仿宋" w:eastAsia="仿宋" w:hAnsi="仿宋" w:cs="宋体" w:hint="eastAsia"/>
          <w:kern w:val="0"/>
          <w:sz w:val="24"/>
          <w:szCs w:val="32"/>
        </w:rPr>
        <w:t>科技处</w:t>
      </w:r>
      <w:r w:rsidR="003D5EDE">
        <w:rPr>
          <w:rFonts w:ascii="仿宋" w:eastAsia="仿宋" w:hAnsi="仿宋" w:cs="宋体" w:hint="eastAsia"/>
          <w:kern w:val="0"/>
          <w:sz w:val="24"/>
          <w:szCs w:val="32"/>
        </w:rPr>
        <w:t>负责</w:t>
      </w:r>
      <w:bookmarkStart w:id="0" w:name="_GoBack"/>
      <w:bookmarkEnd w:id="0"/>
      <w:r w:rsidR="00C67E23" w:rsidRPr="003D5EDE">
        <w:rPr>
          <w:rFonts w:ascii="仿宋" w:eastAsia="仿宋" w:hAnsi="仿宋" w:cs="宋体" w:hint="eastAsia"/>
          <w:kern w:val="0"/>
          <w:sz w:val="24"/>
          <w:szCs w:val="32"/>
        </w:rPr>
        <w:t>解释</w:t>
      </w:r>
      <w:r w:rsidR="00655B27" w:rsidRPr="003D5EDE">
        <w:rPr>
          <w:rFonts w:ascii="仿宋" w:eastAsia="仿宋" w:hAnsi="仿宋" w:cs="宋体" w:hint="eastAsia"/>
          <w:kern w:val="0"/>
          <w:sz w:val="24"/>
          <w:szCs w:val="32"/>
        </w:rPr>
        <w:t>。</w:t>
      </w:r>
    </w:p>
    <w:p w:rsidR="00B973AC" w:rsidRPr="003D5EDE" w:rsidRDefault="00B973AC">
      <w:pPr>
        <w:rPr>
          <w:rFonts w:ascii="仿宋" w:eastAsia="仿宋" w:hAnsi="仿宋"/>
          <w:sz w:val="32"/>
          <w:szCs w:val="32"/>
        </w:rPr>
      </w:pPr>
    </w:p>
    <w:sectPr w:rsidR="00B973AC" w:rsidRPr="003D5E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38B" w:rsidRDefault="00FD438B" w:rsidP="002B289D">
      <w:r>
        <w:separator/>
      </w:r>
    </w:p>
  </w:endnote>
  <w:endnote w:type="continuationSeparator" w:id="0">
    <w:p w:rsidR="00FD438B" w:rsidRDefault="00FD438B" w:rsidP="002B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308026"/>
      <w:docPartObj>
        <w:docPartGallery w:val="Page Numbers (Bottom of Page)"/>
        <w:docPartUnique/>
      </w:docPartObj>
    </w:sdtPr>
    <w:sdtEndPr/>
    <w:sdtContent>
      <w:p w:rsidR="001E291A" w:rsidRDefault="001E291A">
        <w:pPr>
          <w:pStyle w:val="a5"/>
          <w:jc w:val="center"/>
        </w:pPr>
        <w:r>
          <w:fldChar w:fldCharType="begin"/>
        </w:r>
        <w:r>
          <w:instrText>PAGE   \* MERGEFORMAT</w:instrText>
        </w:r>
        <w:r>
          <w:fldChar w:fldCharType="separate"/>
        </w:r>
        <w:r w:rsidR="003D5EDE" w:rsidRPr="003D5EDE">
          <w:rPr>
            <w:noProof/>
            <w:lang w:val="zh-CN"/>
          </w:rPr>
          <w:t>3</w:t>
        </w:r>
        <w:r>
          <w:fldChar w:fldCharType="end"/>
        </w:r>
      </w:p>
    </w:sdtContent>
  </w:sdt>
  <w:p w:rsidR="001E291A" w:rsidRDefault="001E29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38B" w:rsidRDefault="00FD438B" w:rsidP="002B289D">
      <w:r>
        <w:separator/>
      </w:r>
    </w:p>
  </w:footnote>
  <w:footnote w:type="continuationSeparator" w:id="0">
    <w:p w:rsidR="00FD438B" w:rsidRDefault="00FD438B" w:rsidP="002B2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998"/>
    <w:multiLevelType w:val="hybridMultilevel"/>
    <w:tmpl w:val="0120A002"/>
    <w:lvl w:ilvl="0" w:tplc="564AA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1F"/>
    <w:rsid w:val="00007188"/>
    <w:rsid w:val="0001418D"/>
    <w:rsid w:val="0003735A"/>
    <w:rsid w:val="00097C92"/>
    <w:rsid w:val="000A1133"/>
    <w:rsid w:val="000C61CA"/>
    <w:rsid w:val="000D58E0"/>
    <w:rsid w:val="000E3CB2"/>
    <w:rsid w:val="00100FD9"/>
    <w:rsid w:val="001277E5"/>
    <w:rsid w:val="00156638"/>
    <w:rsid w:val="00164F94"/>
    <w:rsid w:val="00185CBB"/>
    <w:rsid w:val="00186D83"/>
    <w:rsid w:val="001A04EB"/>
    <w:rsid w:val="001B6A24"/>
    <w:rsid w:val="001C19FF"/>
    <w:rsid w:val="001D65B5"/>
    <w:rsid w:val="001E291A"/>
    <w:rsid w:val="001F67A9"/>
    <w:rsid w:val="0020015E"/>
    <w:rsid w:val="0020377C"/>
    <w:rsid w:val="002116D9"/>
    <w:rsid w:val="00221509"/>
    <w:rsid w:val="002337A0"/>
    <w:rsid w:val="002531F4"/>
    <w:rsid w:val="0027084E"/>
    <w:rsid w:val="0029450F"/>
    <w:rsid w:val="002B289D"/>
    <w:rsid w:val="002B6AC2"/>
    <w:rsid w:val="00315D89"/>
    <w:rsid w:val="00317C5D"/>
    <w:rsid w:val="00352E20"/>
    <w:rsid w:val="00356D55"/>
    <w:rsid w:val="0036638C"/>
    <w:rsid w:val="003D19B3"/>
    <w:rsid w:val="003D5EDE"/>
    <w:rsid w:val="003D7176"/>
    <w:rsid w:val="00482056"/>
    <w:rsid w:val="00497791"/>
    <w:rsid w:val="004E76D6"/>
    <w:rsid w:val="004F271C"/>
    <w:rsid w:val="005074D1"/>
    <w:rsid w:val="00521858"/>
    <w:rsid w:val="0052671E"/>
    <w:rsid w:val="005312CF"/>
    <w:rsid w:val="00567002"/>
    <w:rsid w:val="00574CA1"/>
    <w:rsid w:val="00575D13"/>
    <w:rsid w:val="005833E5"/>
    <w:rsid w:val="00590DD7"/>
    <w:rsid w:val="005B792E"/>
    <w:rsid w:val="005D7C9F"/>
    <w:rsid w:val="005E41E9"/>
    <w:rsid w:val="00623F9C"/>
    <w:rsid w:val="00646257"/>
    <w:rsid w:val="00655B27"/>
    <w:rsid w:val="00682CF8"/>
    <w:rsid w:val="006A3D00"/>
    <w:rsid w:val="006A44AA"/>
    <w:rsid w:val="006F6E3D"/>
    <w:rsid w:val="006F78FA"/>
    <w:rsid w:val="00715170"/>
    <w:rsid w:val="00742F56"/>
    <w:rsid w:val="00743A0B"/>
    <w:rsid w:val="00750F4B"/>
    <w:rsid w:val="007551DE"/>
    <w:rsid w:val="007B79B5"/>
    <w:rsid w:val="007D0985"/>
    <w:rsid w:val="007E697D"/>
    <w:rsid w:val="007F6657"/>
    <w:rsid w:val="007F7A8D"/>
    <w:rsid w:val="008633E7"/>
    <w:rsid w:val="0086451F"/>
    <w:rsid w:val="008753D7"/>
    <w:rsid w:val="008C4DAE"/>
    <w:rsid w:val="008D6F7A"/>
    <w:rsid w:val="008D79E7"/>
    <w:rsid w:val="008E6721"/>
    <w:rsid w:val="009200F3"/>
    <w:rsid w:val="009728CA"/>
    <w:rsid w:val="00980CEC"/>
    <w:rsid w:val="00984AC9"/>
    <w:rsid w:val="00997F19"/>
    <w:rsid w:val="009B3083"/>
    <w:rsid w:val="009B3DE2"/>
    <w:rsid w:val="009D506E"/>
    <w:rsid w:val="00A241D6"/>
    <w:rsid w:val="00A32F80"/>
    <w:rsid w:val="00A57A30"/>
    <w:rsid w:val="00A8184E"/>
    <w:rsid w:val="00AA3F73"/>
    <w:rsid w:val="00AE7595"/>
    <w:rsid w:val="00AF1CBD"/>
    <w:rsid w:val="00B24275"/>
    <w:rsid w:val="00B3540D"/>
    <w:rsid w:val="00B46BF7"/>
    <w:rsid w:val="00B507C9"/>
    <w:rsid w:val="00B751A3"/>
    <w:rsid w:val="00B87BF4"/>
    <w:rsid w:val="00B973AC"/>
    <w:rsid w:val="00BC37D2"/>
    <w:rsid w:val="00BE350B"/>
    <w:rsid w:val="00C30F4E"/>
    <w:rsid w:val="00C41D6A"/>
    <w:rsid w:val="00C57ED3"/>
    <w:rsid w:val="00C6658B"/>
    <w:rsid w:val="00C67E23"/>
    <w:rsid w:val="00C974B9"/>
    <w:rsid w:val="00CA3FDC"/>
    <w:rsid w:val="00CE3A06"/>
    <w:rsid w:val="00CF325E"/>
    <w:rsid w:val="00D33729"/>
    <w:rsid w:val="00D61709"/>
    <w:rsid w:val="00DB3D32"/>
    <w:rsid w:val="00DB5231"/>
    <w:rsid w:val="00DC781A"/>
    <w:rsid w:val="00DE7888"/>
    <w:rsid w:val="00E65075"/>
    <w:rsid w:val="00E6569D"/>
    <w:rsid w:val="00E77288"/>
    <w:rsid w:val="00EA2841"/>
    <w:rsid w:val="00EA6129"/>
    <w:rsid w:val="00EB47FF"/>
    <w:rsid w:val="00F10569"/>
    <w:rsid w:val="00F14BDB"/>
    <w:rsid w:val="00F165CB"/>
    <w:rsid w:val="00F7198D"/>
    <w:rsid w:val="00FB16C3"/>
    <w:rsid w:val="00FC1408"/>
    <w:rsid w:val="00FC5F65"/>
    <w:rsid w:val="00FD0A9B"/>
    <w:rsid w:val="00FD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3D0E3"/>
  <w15:docId w15:val="{F63BA38C-0B3B-4C89-BDBB-D64A586B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1F"/>
    <w:pPr>
      <w:widowControl w:val="0"/>
      <w:jc w:val="both"/>
    </w:pPr>
  </w:style>
  <w:style w:type="paragraph" w:styleId="1">
    <w:name w:val="heading 1"/>
    <w:basedOn w:val="a"/>
    <w:next w:val="a"/>
    <w:link w:val="10"/>
    <w:uiPriority w:val="9"/>
    <w:qFormat/>
    <w:rsid w:val="00CE3A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8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289D"/>
    <w:rPr>
      <w:sz w:val="18"/>
      <w:szCs w:val="18"/>
    </w:rPr>
  </w:style>
  <w:style w:type="paragraph" w:styleId="a5">
    <w:name w:val="footer"/>
    <w:basedOn w:val="a"/>
    <w:link w:val="a6"/>
    <w:uiPriority w:val="99"/>
    <w:unhideWhenUsed/>
    <w:rsid w:val="002B289D"/>
    <w:pPr>
      <w:tabs>
        <w:tab w:val="center" w:pos="4153"/>
        <w:tab w:val="right" w:pos="8306"/>
      </w:tabs>
      <w:snapToGrid w:val="0"/>
      <w:jc w:val="left"/>
    </w:pPr>
    <w:rPr>
      <w:sz w:val="18"/>
      <w:szCs w:val="18"/>
    </w:rPr>
  </w:style>
  <w:style w:type="character" w:customStyle="1" w:styleId="a6">
    <w:name w:val="页脚 字符"/>
    <w:basedOn w:val="a0"/>
    <w:link w:val="a5"/>
    <w:uiPriority w:val="99"/>
    <w:rsid w:val="002B289D"/>
    <w:rPr>
      <w:sz w:val="18"/>
      <w:szCs w:val="18"/>
    </w:rPr>
  </w:style>
  <w:style w:type="paragraph" w:styleId="a7">
    <w:name w:val="Balloon Text"/>
    <w:basedOn w:val="a"/>
    <w:link w:val="a8"/>
    <w:uiPriority w:val="99"/>
    <w:semiHidden/>
    <w:unhideWhenUsed/>
    <w:rsid w:val="00984AC9"/>
    <w:rPr>
      <w:sz w:val="18"/>
      <w:szCs w:val="18"/>
    </w:rPr>
  </w:style>
  <w:style w:type="character" w:customStyle="1" w:styleId="a8">
    <w:name w:val="批注框文本 字符"/>
    <w:basedOn w:val="a0"/>
    <w:link w:val="a7"/>
    <w:uiPriority w:val="99"/>
    <w:semiHidden/>
    <w:rsid w:val="00984AC9"/>
    <w:rPr>
      <w:sz w:val="18"/>
      <w:szCs w:val="18"/>
    </w:rPr>
  </w:style>
  <w:style w:type="paragraph" w:styleId="a9">
    <w:name w:val="Title"/>
    <w:basedOn w:val="a"/>
    <w:next w:val="a"/>
    <w:link w:val="aa"/>
    <w:uiPriority w:val="10"/>
    <w:qFormat/>
    <w:rsid w:val="00CE3A06"/>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CE3A06"/>
    <w:rPr>
      <w:rFonts w:asciiTheme="majorHAnsi" w:eastAsiaTheme="majorEastAsia" w:hAnsiTheme="majorHAnsi" w:cstheme="majorBidi"/>
      <w:b/>
      <w:bCs/>
      <w:sz w:val="32"/>
      <w:szCs w:val="32"/>
    </w:rPr>
  </w:style>
  <w:style w:type="character" w:customStyle="1" w:styleId="10">
    <w:name w:val="标题 1 字符"/>
    <w:basedOn w:val="a0"/>
    <w:link w:val="1"/>
    <w:uiPriority w:val="9"/>
    <w:rsid w:val="00CE3A06"/>
    <w:rPr>
      <w:b/>
      <w:bCs/>
      <w:kern w:val="44"/>
      <w:sz w:val="44"/>
      <w:szCs w:val="44"/>
    </w:rPr>
  </w:style>
  <w:style w:type="paragraph" w:styleId="ab">
    <w:name w:val="List Paragraph"/>
    <w:basedOn w:val="a"/>
    <w:uiPriority w:val="34"/>
    <w:qFormat/>
    <w:rsid w:val="00655B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hanqingnian@gmail.com</dc:creator>
  <cp:lastModifiedBy>hanqingnian@gmail.com</cp:lastModifiedBy>
  <cp:revision>5</cp:revision>
  <cp:lastPrinted>2018-03-26T03:02:00Z</cp:lastPrinted>
  <dcterms:created xsi:type="dcterms:W3CDTF">2018-04-12T01:33:00Z</dcterms:created>
  <dcterms:modified xsi:type="dcterms:W3CDTF">2018-04-12T01:34:00Z</dcterms:modified>
</cp:coreProperties>
</file>